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6B" w:rsidRPr="008C1E3B" w:rsidRDefault="00B3196B" w:rsidP="00B3196B">
      <w:pPr>
        <w:spacing w:after="0" w:line="200" w:lineRule="exact"/>
      </w:pPr>
      <w:bookmarkStart w:id="0" w:name="_GoBack"/>
      <w:bookmarkEnd w:id="0"/>
    </w:p>
    <w:p w:rsidR="00D12EE3" w:rsidRDefault="00B3196B" w:rsidP="00B3196B">
      <w:pPr>
        <w:spacing w:after="0" w:line="240" w:lineRule="auto"/>
        <w:ind w:right="-20"/>
        <w:jc w:val="center"/>
        <w:rPr>
          <w:rFonts w:ascii="Arial" w:hAnsi="Arial" w:cs="Arial"/>
          <w:b/>
          <w:bCs/>
          <w:lang w:eastAsia="zh-TW"/>
        </w:rPr>
      </w:pPr>
      <w:r w:rsidRPr="008C1E3B">
        <w:rPr>
          <w:rFonts w:ascii="Arial" w:eastAsia="Arial" w:hAnsi="Arial" w:cs="Arial"/>
          <w:b/>
          <w:bCs/>
        </w:rPr>
        <w:t>C</w:t>
      </w:r>
      <w:r w:rsidRPr="008C1E3B">
        <w:rPr>
          <w:rFonts w:ascii="Arial" w:eastAsia="Arial" w:hAnsi="Arial" w:cs="Arial"/>
          <w:b/>
          <w:bCs/>
          <w:spacing w:val="1"/>
        </w:rPr>
        <w:t>H</w:t>
      </w:r>
      <w:r w:rsidRPr="008C1E3B">
        <w:rPr>
          <w:rFonts w:ascii="Arial" w:eastAsia="Arial" w:hAnsi="Arial" w:cs="Arial"/>
          <w:b/>
          <w:bCs/>
          <w:spacing w:val="-2"/>
        </w:rPr>
        <w:t>E</w:t>
      </w:r>
      <w:r w:rsidRPr="008C1E3B">
        <w:rPr>
          <w:rFonts w:ascii="Arial" w:eastAsia="Arial" w:hAnsi="Arial" w:cs="Arial"/>
          <w:b/>
          <w:bCs/>
          <w:spacing w:val="-1"/>
        </w:rPr>
        <w:t>C</w:t>
      </w:r>
      <w:r w:rsidRPr="008C1E3B">
        <w:rPr>
          <w:rFonts w:ascii="Arial" w:eastAsia="Arial" w:hAnsi="Arial" w:cs="Arial"/>
          <w:b/>
          <w:bCs/>
          <w:spacing w:val="1"/>
        </w:rPr>
        <w:t>KL</w:t>
      </w:r>
      <w:r w:rsidRPr="008C1E3B">
        <w:rPr>
          <w:rFonts w:ascii="Arial" w:eastAsia="Arial" w:hAnsi="Arial" w:cs="Arial"/>
          <w:b/>
          <w:bCs/>
          <w:spacing w:val="-3"/>
        </w:rPr>
        <w:t>I</w:t>
      </w:r>
      <w:r w:rsidRPr="008C1E3B">
        <w:rPr>
          <w:rFonts w:ascii="Arial" w:eastAsia="Arial" w:hAnsi="Arial" w:cs="Arial"/>
          <w:b/>
          <w:bCs/>
          <w:spacing w:val="1"/>
        </w:rPr>
        <w:t>S</w:t>
      </w:r>
      <w:r w:rsidRPr="008C1E3B">
        <w:rPr>
          <w:rFonts w:ascii="Arial" w:eastAsia="Arial" w:hAnsi="Arial" w:cs="Arial"/>
          <w:b/>
          <w:bCs/>
        </w:rPr>
        <w:t>T</w:t>
      </w:r>
      <w:r w:rsidRPr="008C1E3B">
        <w:rPr>
          <w:rFonts w:ascii="Arial" w:eastAsia="Arial" w:hAnsi="Arial" w:cs="Arial"/>
          <w:b/>
          <w:bCs/>
          <w:spacing w:val="-2"/>
        </w:rPr>
        <w:t xml:space="preserve"> </w:t>
      </w:r>
      <w:r w:rsidRPr="008C1E3B">
        <w:rPr>
          <w:rFonts w:ascii="Arial" w:eastAsia="Arial" w:hAnsi="Arial" w:cs="Arial"/>
          <w:b/>
          <w:bCs/>
          <w:spacing w:val="1"/>
        </w:rPr>
        <w:t>F</w:t>
      </w:r>
      <w:r w:rsidRPr="008C1E3B">
        <w:rPr>
          <w:rFonts w:ascii="Arial" w:eastAsia="Arial" w:hAnsi="Arial" w:cs="Arial"/>
          <w:b/>
          <w:bCs/>
          <w:spacing w:val="-3"/>
        </w:rPr>
        <w:t>O</w:t>
      </w:r>
      <w:r w:rsidRPr="008C1E3B">
        <w:rPr>
          <w:rFonts w:ascii="Arial" w:eastAsia="Arial" w:hAnsi="Arial" w:cs="Arial"/>
          <w:b/>
          <w:bCs/>
        </w:rPr>
        <w:t>R A</w:t>
      </w:r>
      <w:r w:rsidRPr="008C1E3B">
        <w:rPr>
          <w:rFonts w:ascii="Arial" w:eastAsia="Arial" w:hAnsi="Arial" w:cs="Arial"/>
          <w:b/>
          <w:bCs/>
          <w:spacing w:val="1"/>
        </w:rPr>
        <w:t>SSESSING</w:t>
      </w:r>
      <w:r w:rsidRPr="008C1E3B">
        <w:rPr>
          <w:rFonts w:ascii="Arial" w:eastAsia="Arial" w:hAnsi="Arial" w:cs="Arial"/>
          <w:b/>
          <w:bCs/>
        </w:rPr>
        <w:t xml:space="preserve"> T</w:t>
      </w:r>
      <w:r w:rsidRPr="008C1E3B">
        <w:rPr>
          <w:rFonts w:ascii="Arial" w:eastAsia="Arial" w:hAnsi="Arial" w:cs="Arial"/>
          <w:b/>
          <w:bCs/>
          <w:spacing w:val="1"/>
        </w:rPr>
        <w:t>HE</w:t>
      </w:r>
      <w:r w:rsidRPr="008C1E3B">
        <w:rPr>
          <w:rFonts w:ascii="Arial" w:eastAsia="Arial" w:hAnsi="Arial" w:cs="Arial"/>
          <w:b/>
          <w:bCs/>
        </w:rPr>
        <w:t xml:space="preserve"> C</w:t>
      </w:r>
      <w:r w:rsidRPr="008C1E3B">
        <w:rPr>
          <w:rFonts w:ascii="Arial" w:eastAsia="Arial" w:hAnsi="Arial" w:cs="Arial"/>
          <w:b/>
          <w:bCs/>
          <w:spacing w:val="1"/>
        </w:rPr>
        <w:t>OMPLIANCE</w:t>
      </w:r>
      <w:r w:rsidRPr="008C1E3B">
        <w:rPr>
          <w:rFonts w:ascii="Arial" w:eastAsia="Arial" w:hAnsi="Arial" w:cs="Arial"/>
          <w:b/>
          <w:bCs/>
        </w:rPr>
        <w:t xml:space="preserve"> W</w:t>
      </w:r>
      <w:r w:rsidRPr="008C1E3B">
        <w:rPr>
          <w:rFonts w:ascii="Arial" w:eastAsia="Arial" w:hAnsi="Arial" w:cs="Arial"/>
          <w:b/>
          <w:bCs/>
          <w:spacing w:val="1"/>
        </w:rPr>
        <w:t>ITH</w:t>
      </w:r>
      <w:r w:rsidRPr="008C1E3B">
        <w:rPr>
          <w:rFonts w:ascii="Arial" w:eastAsia="Arial" w:hAnsi="Arial" w:cs="Arial"/>
          <w:b/>
          <w:bCs/>
        </w:rPr>
        <w:t xml:space="preserve"> </w:t>
      </w:r>
    </w:p>
    <w:p w:rsidR="00B3196B" w:rsidRPr="008C1E3B" w:rsidRDefault="00B3196B" w:rsidP="00B3196B">
      <w:pPr>
        <w:spacing w:after="0" w:line="240" w:lineRule="auto"/>
        <w:ind w:right="-20"/>
        <w:jc w:val="center"/>
        <w:rPr>
          <w:rFonts w:ascii="Arial" w:hAnsi="Arial" w:cs="Arial"/>
          <w:b/>
          <w:bCs/>
          <w:lang w:eastAsia="zh-MO"/>
        </w:rPr>
      </w:pPr>
      <w:r w:rsidRPr="008C1E3B">
        <w:rPr>
          <w:rFonts w:ascii="Arial" w:eastAsia="Arial" w:hAnsi="Arial" w:cs="Arial"/>
          <w:b/>
          <w:bCs/>
        </w:rPr>
        <w:t>T</w:t>
      </w:r>
      <w:r w:rsidRPr="008C1E3B">
        <w:rPr>
          <w:rFonts w:ascii="Arial" w:eastAsia="Arial" w:hAnsi="Arial" w:cs="Arial"/>
          <w:b/>
          <w:bCs/>
          <w:spacing w:val="1"/>
        </w:rPr>
        <w:t>HE</w:t>
      </w:r>
      <w:r w:rsidRPr="008C1E3B">
        <w:rPr>
          <w:rFonts w:ascii="Arial" w:eastAsia="Arial" w:hAnsi="Arial" w:cs="Arial"/>
          <w:b/>
          <w:bCs/>
        </w:rPr>
        <w:t xml:space="preserve"> IAQ O</w:t>
      </w:r>
      <w:r w:rsidRPr="008C1E3B">
        <w:rPr>
          <w:rFonts w:ascii="Arial" w:eastAsia="Arial" w:hAnsi="Arial" w:cs="Arial"/>
          <w:b/>
          <w:bCs/>
          <w:spacing w:val="1"/>
        </w:rPr>
        <w:t>BJECTIVES ON</w:t>
      </w:r>
      <w:r w:rsidRPr="008C1E3B">
        <w:rPr>
          <w:rFonts w:ascii="Arial" w:eastAsia="Arial" w:hAnsi="Arial" w:cs="Arial"/>
          <w:b/>
          <w:bCs/>
        </w:rPr>
        <w:t xml:space="preserve"> M</w:t>
      </w:r>
      <w:r w:rsidRPr="008C1E3B">
        <w:rPr>
          <w:rFonts w:ascii="Arial" w:eastAsia="Arial" w:hAnsi="Arial" w:cs="Arial"/>
          <w:b/>
          <w:bCs/>
          <w:spacing w:val="1"/>
        </w:rPr>
        <w:t>OULD</w:t>
      </w:r>
      <w:r w:rsidRPr="008C1E3B">
        <w:rPr>
          <w:rFonts w:ascii="Arial" w:eastAsia="Arial" w:hAnsi="Arial" w:cs="Arial"/>
          <w:b/>
          <w:bCs/>
        </w:rPr>
        <w:t xml:space="preserve"> </w:t>
      </w:r>
    </w:p>
    <w:p w:rsidR="00B3196B" w:rsidRPr="008C1E3B" w:rsidRDefault="00B3196B" w:rsidP="00B3196B">
      <w:pPr>
        <w:spacing w:after="0" w:line="240" w:lineRule="auto"/>
        <w:ind w:right="-20"/>
        <w:jc w:val="center"/>
        <w:rPr>
          <w:rFonts w:ascii="Arial" w:hAnsi="Arial" w:cs="Arial"/>
          <w:b/>
          <w:bCs/>
          <w:spacing w:val="1"/>
          <w:lang w:eastAsia="zh-MO"/>
        </w:rPr>
      </w:pPr>
      <w:r w:rsidRPr="008C1E3B">
        <w:rPr>
          <w:rFonts w:ascii="Arial" w:eastAsia="Arial" w:hAnsi="Arial" w:cs="Arial"/>
          <w:b/>
          <w:bCs/>
        </w:rPr>
        <w:t>U</w:t>
      </w:r>
      <w:r w:rsidRPr="008C1E3B">
        <w:rPr>
          <w:rFonts w:ascii="Arial" w:eastAsia="Arial" w:hAnsi="Arial" w:cs="Arial"/>
          <w:b/>
          <w:bCs/>
          <w:spacing w:val="1"/>
        </w:rPr>
        <w:t>NDER</w:t>
      </w:r>
      <w:r w:rsidRPr="008C1E3B">
        <w:rPr>
          <w:rFonts w:ascii="Arial" w:eastAsia="Arial" w:hAnsi="Arial" w:cs="Arial"/>
          <w:b/>
          <w:bCs/>
        </w:rPr>
        <w:t xml:space="preserve"> T</w:t>
      </w:r>
      <w:r w:rsidRPr="008C1E3B">
        <w:rPr>
          <w:rFonts w:ascii="Arial" w:eastAsia="Arial" w:hAnsi="Arial" w:cs="Arial"/>
          <w:b/>
          <w:bCs/>
          <w:spacing w:val="1"/>
        </w:rPr>
        <w:t xml:space="preserve">HE </w:t>
      </w:r>
      <w:r w:rsidRPr="008C1E3B">
        <w:rPr>
          <w:rFonts w:ascii="Arial" w:eastAsia="Arial" w:hAnsi="Arial" w:cs="Arial"/>
          <w:b/>
          <w:bCs/>
        </w:rPr>
        <w:t>IAQ C</w:t>
      </w:r>
      <w:r w:rsidRPr="008C1E3B">
        <w:rPr>
          <w:rFonts w:ascii="Arial" w:eastAsia="Arial" w:hAnsi="Arial" w:cs="Arial"/>
          <w:b/>
          <w:bCs/>
          <w:spacing w:val="1"/>
        </w:rPr>
        <w:t>ERTIFICATION</w:t>
      </w:r>
      <w:r w:rsidRPr="008C1E3B">
        <w:rPr>
          <w:rFonts w:ascii="Arial" w:eastAsia="Arial" w:hAnsi="Arial" w:cs="Arial"/>
          <w:b/>
          <w:bCs/>
        </w:rPr>
        <w:t xml:space="preserve"> S</w:t>
      </w:r>
      <w:r w:rsidRPr="008C1E3B">
        <w:rPr>
          <w:rFonts w:ascii="Arial" w:eastAsia="Arial" w:hAnsi="Arial" w:cs="Arial"/>
          <w:b/>
          <w:bCs/>
          <w:spacing w:val="1"/>
        </w:rPr>
        <w:t>CHEME FOR OFFICES AND PUBLIC PLACES</w:t>
      </w:r>
    </w:p>
    <w:p w:rsidR="00B3196B" w:rsidRPr="008C1E3B" w:rsidRDefault="00B3196B" w:rsidP="00B3196B">
      <w:pPr>
        <w:spacing w:after="0" w:line="240" w:lineRule="auto"/>
        <w:ind w:right="-20"/>
        <w:jc w:val="center"/>
        <w:rPr>
          <w:rFonts w:ascii="Arial" w:hAnsi="Arial" w:cs="Arial"/>
          <w:b/>
          <w:bCs/>
          <w:spacing w:val="1"/>
          <w:lang w:eastAsia="zh-TW"/>
        </w:rPr>
      </w:pPr>
      <w:r w:rsidRPr="008C1E3B">
        <w:rPr>
          <w:rFonts w:ascii="Arial" w:eastAsia="Arial" w:hAnsi="Arial" w:cs="Arial"/>
          <w:b/>
          <w:bCs/>
          <w:spacing w:val="1"/>
        </w:rPr>
        <w:t>(TECHNICAL GUIDELINE</w:t>
      </w:r>
      <w:r w:rsidRPr="008C1E3B">
        <w:rPr>
          <w:rFonts w:ascii="Arial" w:hAnsi="Arial" w:cs="Arial"/>
          <w:b/>
          <w:bCs/>
          <w:spacing w:val="1"/>
          <w:lang w:eastAsia="zh-MO"/>
        </w:rPr>
        <w:t>S</w:t>
      </w:r>
      <w:r w:rsidRPr="008C1E3B">
        <w:rPr>
          <w:rFonts w:ascii="Arial" w:eastAsia="Arial" w:hAnsi="Arial" w:cs="Arial"/>
          <w:b/>
          <w:bCs/>
          <w:spacing w:val="1"/>
        </w:rPr>
        <w:t xml:space="preserve"> OF THE CHECKLIST IS IN THE APPENDIX)</w:t>
      </w:r>
      <w:r w:rsidR="00853F09">
        <w:rPr>
          <w:rFonts w:ascii="Arial" w:hAnsi="Arial" w:cs="Arial" w:hint="eastAsia"/>
          <w:b/>
          <w:bCs/>
          <w:spacing w:val="1"/>
          <w:lang w:eastAsia="zh-TW"/>
        </w:rPr>
        <w:softHyphen/>
      </w:r>
    </w:p>
    <w:p w:rsidR="00B3196B" w:rsidRDefault="00B3196B" w:rsidP="00B3196B">
      <w:pPr>
        <w:spacing w:after="0" w:line="240" w:lineRule="auto"/>
        <w:ind w:right="-20"/>
        <w:jc w:val="both"/>
        <w:rPr>
          <w:rFonts w:ascii="Arial" w:eastAsia="Arial" w:hAnsi="Arial" w:cs="Arial"/>
          <w:b/>
          <w:bCs/>
          <w:spacing w:val="1"/>
          <w:sz w:val="21"/>
          <w:szCs w:val="21"/>
        </w:rPr>
      </w:pPr>
    </w:p>
    <w:p w:rsidR="00B3196B" w:rsidRDefault="00B3196B" w:rsidP="00B3196B">
      <w:pPr>
        <w:spacing w:after="0" w:line="240" w:lineRule="auto"/>
        <w:ind w:right="-20"/>
        <w:jc w:val="both"/>
        <w:rPr>
          <w:rFonts w:ascii="Arial" w:eastAsia="Arial" w:hAnsi="Arial" w:cs="Arial"/>
          <w:b/>
          <w:bCs/>
          <w:spacing w:val="1"/>
          <w:sz w:val="21"/>
          <w:szCs w:val="21"/>
        </w:rPr>
      </w:pPr>
    </w:p>
    <w:p w:rsidR="00377C3B" w:rsidRDefault="00B3196B" w:rsidP="00863BBA">
      <w:pPr>
        <w:numPr>
          <w:ilvl w:val="0"/>
          <w:numId w:val="10"/>
        </w:numPr>
        <w:spacing w:after="0" w:line="240" w:lineRule="auto"/>
        <w:ind w:left="482" w:hanging="482"/>
        <w:rPr>
          <w:rFonts w:ascii="Arial" w:eastAsia="Arial Unicode MS" w:hAnsi="Arial" w:cs="Arial"/>
          <w:b/>
          <w:color w:val="000000"/>
        </w:rPr>
      </w:pPr>
      <w:r w:rsidRPr="008C6EC0">
        <w:rPr>
          <w:rFonts w:ascii="Arial" w:eastAsia="Arial Unicode MS" w:hAnsi="Arial" w:cs="Arial"/>
          <w:b/>
          <w:color w:val="000000"/>
        </w:rPr>
        <w:t>General Information of the Premises</w:t>
      </w:r>
    </w:p>
    <w:p w:rsidR="00377C3B" w:rsidRDefault="00377C3B" w:rsidP="00863BBA">
      <w:pPr>
        <w:spacing w:after="0" w:line="240" w:lineRule="auto"/>
        <w:ind w:left="482"/>
        <w:rPr>
          <w:rFonts w:ascii="Arial" w:eastAsia="Arial Unicode MS" w:hAnsi="Arial" w:cs="Arial"/>
          <w:b/>
          <w:color w:val="000000"/>
        </w:rPr>
      </w:pPr>
    </w:p>
    <w:tbl>
      <w:tblPr>
        <w:tblW w:w="15391" w:type="dxa"/>
        <w:tblLayout w:type="fixed"/>
        <w:tblLook w:val="01E0" w:firstRow="1" w:lastRow="1" w:firstColumn="1" w:lastColumn="1" w:noHBand="0" w:noVBand="0"/>
      </w:tblPr>
      <w:tblGrid>
        <w:gridCol w:w="2340"/>
        <w:gridCol w:w="4329"/>
        <w:gridCol w:w="981"/>
        <w:gridCol w:w="266"/>
        <w:gridCol w:w="1804"/>
        <w:gridCol w:w="686"/>
        <w:gridCol w:w="1294"/>
        <w:gridCol w:w="270"/>
        <w:gridCol w:w="3421"/>
      </w:tblGrid>
      <w:tr w:rsidR="00D22307" w:rsidRPr="001D6954" w:rsidTr="00AB426D">
        <w:trPr>
          <w:trHeight w:val="273"/>
        </w:trPr>
        <w:tc>
          <w:tcPr>
            <w:tcW w:w="2340" w:type="dxa"/>
            <w:vAlign w:val="center"/>
          </w:tcPr>
          <w:p w:rsidR="00377C3B" w:rsidRDefault="00E71E70" w:rsidP="00863BBA">
            <w:pPr>
              <w:snapToGrid w:val="0"/>
              <w:spacing w:after="0" w:line="40" w:lineRule="atLeast"/>
              <w:jc w:val="both"/>
              <w:rPr>
                <w:rFonts w:ascii="Arial" w:eastAsia="Arial Unicode MS" w:hAnsi="Arial" w:cs="Arial"/>
                <w:b/>
                <w:color w:val="000000"/>
              </w:rPr>
            </w:pPr>
            <w:r w:rsidRPr="008C6EC0">
              <w:rPr>
                <w:rFonts w:ascii="Arial" w:eastAsia="Arial Unicode MS" w:hAnsi="Arial" w:cs="Arial"/>
                <w:b/>
                <w:color w:val="000000"/>
              </w:rPr>
              <w:t>Building Name:</w:t>
            </w:r>
          </w:p>
        </w:tc>
        <w:tc>
          <w:tcPr>
            <w:tcW w:w="13051" w:type="dxa"/>
            <w:gridSpan w:val="8"/>
            <w:tcBorders>
              <w:bottom w:val="single" w:sz="4" w:space="0" w:color="auto"/>
            </w:tcBorders>
          </w:tcPr>
          <w:p w:rsidR="00377C3B" w:rsidRDefault="00377C3B" w:rsidP="00863BBA">
            <w:pPr>
              <w:snapToGrid w:val="0"/>
              <w:spacing w:after="40" w:line="40" w:lineRule="atLeast"/>
              <w:rPr>
                <w:rFonts w:ascii="Arial" w:eastAsia="Arial Unicode MS" w:hAnsi="Arial" w:cs="Arial"/>
                <w:color w:val="000000"/>
              </w:rPr>
            </w:pPr>
          </w:p>
        </w:tc>
      </w:tr>
      <w:tr w:rsidR="00D22307" w:rsidRPr="001D6954" w:rsidTr="00AB426D">
        <w:trPr>
          <w:trHeight w:val="260"/>
        </w:trPr>
        <w:tc>
          <w:tcPr>
            <w:tcW w:w="2340" w:type="dxa"/>
            <w:vAlign w:val="center"/>
          </w:tcPr>
          <w:p w:rsidR="00377C3B" w:rsidRDefault="00E71E70" w:rsidP="00863BBA">
            <w:pPr>
              <w:snapToGrid w:val="0"/>
              <w:spacing w:after="0" w:line="40" w:lineRule="atLeast"/>
              <w:jc w:val="both"/>
              <w:rPr>
                <w:rFonts w:ascii="Arial" w:eastAsia="Arial Unicode MS" w:hAnsi="Arial" w:cs="Arial"/>
                <w:b/>
                <w:color w:val="000000"/>
              </w:rPr>
            </w:pPr>
            <w:r w:rsidRPr="008C6EC0">
              <w:rPr>
                <w:rFonts w:ascii="Arial" w:eastAsia="Arial Unicode MS" w:hAnsi="Arial" w:cs="Arial"/>
                <w:b/>
                <w:color w:val="000000"/>
              </w:rPr>
              <w:t>Building Address:</w:t>
            </w:r>
          </w:p>
        </w:tc>
        <w:tc>
          <w:tcPr>
            <w:tcW w:w="13051" w:type="dxa"/>
            <w:gridSpan w:val="8"/>
            <w:tcBorders>
              <w:top w:val="single" w:sz="4" w:space="0" w:color="auto"/>
              <w:bottom w:val="single" w:sz="4" w:space="0" w:color="auto"/>
            </w:tcBorders>
          </w:tcPr>
          <w:p w:rsidR="00377C3B" w:rsidRDefault="00377C3B" w:rsidP="00863BBA">
            <w:pPr>
              <w:snapToGrid w:val="0"/>
              <w:spacing w:after="40" w:line="40" w:lineRule="atLeast"/>
              <w:rPr>
                <w:rFonts w:ascii="Arial" w:eastAsia="Arial Unicode MS" w:hAnsi="Arial" w:cs="Arial"/>
                <w:color w:val="000000"/>
              </w:rPr>
            </w:pPr>
          </w:p>
        </w:tc>
      </w:tr>
      <w:tr w:rsidR="00EE728A" w:rsidRPr="001D6954" w:rsidTr="00AB426D">
        <w:trPr>
          <w:trHeight w:val="260"/>
        </w:trPr>
        <w:tc>
          <w:tcPr>
            <w:tcW w:w="2340" w:type="dxa"/>
            <w:vAlign w:val="center"/>
          </w:tcPr>
          <w:p w:rsidR="00377C3B" w:rsidRDefault="00E71E70" w:rsidP="00863BBA">
            <w:pPr>
              <w:snapToGrid w:val="0"/>
              <w:spacing w:after="0" w:line="40" w:lineRule="atLeast"/>
              <w:jc w:val="both"/>
              <w:rPr>
                <w:rFonts w:ascii="Arial" w:eastAsia="Arial Unicode MS" w:hAnsi="Arial" w:cs="Arial"/>
                <w:b/>
                <w:color w:val="000000"/>
              </w:rPr>
            </w:pPr>
            <w:r w:rsidRPr="008C6EC0">
              <w:rPr>
                <w:rFonts w:ascii="Arial" w:eastAsia="Arial Unicode MS" w:hAnsi="Arial" w:cs="Arial"/>
                <w:b/>
                <w:color w:val="000000"/>
              </w:rPr>
              <w:t xml:space="preserve">Date of Inspection: </w:t>
            </w:r>
          </w:p>
        </w:tc>
        <w:tc>
          <w:tcPr>
            <w:tcW w:w="4329" w:type="dxa"/>
            <w:tcBorders>
              <w:top w:val="single" w:sz="4" w:space="0" w:color="auto"/>
              <w:bottom w:val="single" w:sz="4" w:space="0" w:color="auto"/>
            </w:tcBorders>
          </w:tcPr>
          <w:p w:rsidR="00377C3B" w:rsidRDefault="00377C3B" w:rsidP="00863BBA">
            <w:pPr>
              <w:snapToGrid w:val="0"/>
              <w:spacing w:after="40" w:line="40" w:lineRule="atLeast"/>
              <w:rPr>
                <w:rFonts w:ascii="Arial" w:eastAsia="Arial Unicode MS" w:hAnsi="Arial" w:cs="Arial"/>
                <w:color w:val="000000"/>
              </w:rPr>
            </w:pPr>
          </w:p>
        </w:tc>
        <w:tc>
          <w:tcPr>
            <w:tcW w:w="981" w:type="dxa"/>
            <w:tcBorders>
              <w:top w:val="single" w:sz="4" w:space="0" w:color="auto"/>
            </w:tcBorders>
            <w:vAlign w:val="center"/>
          </w:tcPr>
          <w:p w:rsidR="00377C3B" w:rsidRDefault="00E71E70" w:rsidP="00863BBA">
            <w:pPr>
              <w:snapToGrid w:val="0"/>
              <w:spacing w:after="0" w:line="40" w:lineRule="atLeast"/>
              <w:ind w:leftChars="15" w:left="765" w:hangingChars="317" w:hanging="732"/>
              <w:jc w:val="both"/>
              <w:rPr>
                <w:rFonts w:ascii="Arial" w:eastAsia="Arial Unicode MS" w:hAnsi="Arial" w:cs="Arial"/>
                <w:color w:val="000000"/>
              </w:rPr>
            </w:pPr>
            <w:r w:rsidRPr="008C6EC0">
              <w:rPr>
                <w:rFonts w:ascii="Arial" w:eastAsia="Arial Unicode MS" w:hAnsi="Arial" w:cs="Arial"/>
                <w:b/>
                <w:color w:val="000000"/>
              </w:rPr>
              <w:t xml:space="preserve">Time:  </w:t>
            </w:r>
          </w:p>
        </w:tc>
        <w:tc>
          <w:tcPr>
            <w:tcW w:w="2756" w:type="dxa"/>
            <w:gridSpan w:val="3"/>
            <w:tcBorders>
              <w:top w:val="single" w:sz="4" w:space="0" w:color="auto"/>
              <w:bottom w:val="single" w:sz="4" w:space="0" w:color="auto"/>
            </w:tcBorders>
          </w:tcPr>
          <w:p w:rsidR="00377C3B" w:rsidRDefault="00377C3B" w:rsidP="00863BBA">
            <w:pPr>
              <w:snapToGrid w:val="0"/>
              <w:spacing w:after="40" w:line="40" w:lineRule="atLeast"/>
              <w:rPr>
                <w:rFonts w:ascii="Arial" w:eastAsia="Arial Unicode MS" w:hAnsi="Arial" w:cs="Arial"/>
                <w:color w:val="000000"/>
              </w:rPr>
            </w:pPr>
          </w:p>
        </w:tc>
        <w:tc>
          <w:tcPr>
            <w:tcW w:w="1294" w:type="dxa"/>
            <w:tcBorders>
              <w:top w:val="single" w:sz="4" w:space="0" w:color="auto"/>
            </w:tcBorders>
            <w:vAlign w:val="center"/>
          </w:tcPr>
          <w:p w:rsidR="00377C3B" w:rsidRDefault="00E71E70" w:rsidP="00863BBA">
            <w:pPr>
              <w:snapToGrid w:val="0"/>
              <w:spacing w:after="0" w:line="40" w:lineRule="atLeast"/>
              <w:ind w:rightChars="-49" w:right="-108"/>
              <w:rPr>
                <w:rFonts w:ascii="Arial" w:eastAsia="Arial Unicode MS" w:hAnsi="Arial" w:cs="Arial"/>
                <w:color w:val="000000"/>
              </w:rPr>
            </w:pPr>
            <w:r w:rsidRPr="008C6EC0">
              <w:rPr>
                <w:rFonts w:ascii="Arial" w:eastAsia="Arial Unicode MS" w:hAnsi="Arial" w:cs="Arial"/>
                <w:b/>
                <w:color w:val="000000"/>
              </w:rPr>
              <w:t xml:space="preserve">Weather: </w:t>
            </w:r>
          </w:p>
        </w:tc>
        <w:tc>
          <w:tcPr>
            <w:tcW w:w="3691" w:type="dxa"/>
            <w:gridSpan w:val="2"/>
            <w:tcBorders>
              <w:top w:val="single" w:sz="4" w:space="0" w:color="auto"/>
              <w:bottom w:val="single" w:sz="4" w:space="0" w:color="auto"/>
            </w:tcBorders>
          </w:tcPr>
          <w:p w:rsidR="00377C3B" w:rsidRDefault="00377C3B" w:rsidP="00863BBA">
            <w:pPr>
              <w:tabs>
                <w:tab w:val="left" w:pos="34"/>
              </w:tabs>
              <w:adjustRightInd w:val="0"/>
              <w:snapToGrid w:val="0"/>
              <w:spacing w:after="40" w:line="40" w:lineRule="atLeast"/>
              <w:ind w:leftChars="-629" w:left="-1384" w:rightChars="555" w:right="1221"/>
              <w:rPr>
                <w:rFonts w:ascii="Arial" w:eastAsia="Arial Unicode MS" w:hAnsi="Arial" w:cs="Arial"/>
                <w:color w:val="000000"/>
              </w:rPr>
            </w:pPr>
          </w:p>
        </w:tc>
      </w:tr>
      <w:tr w:rsidR="00EE728A" w:rsidRPr="001D6954" w:rsidTr="00687317">
        <w:trPr>
          <w:trHeight w:val="451"/>
        </w:trPr>
        <w:tc>
          <w:tcPr>
            <w:tcW w:w="2340" w:type="dxa"/>
            <w:vAlign w:val="center"/>
          </w:tcPr>
          <w:p w:rsidR="00377C3B" w:rsidRDefault="00E71E70" w:rsidP="00863BBA">
            <w:pPr>
              <w:snapToGrid w:val="0"/>
              <w:spacing w:after="0" w:line="40" w:lineRule="atLeast"/>
              <w:jc w:val="both"/>
              <w:rPr>
                <w:rFonts w:ascii="Arial" w:eastAsia="Arial Unicode MS" w:hAnsi="Arial" w:cs="Arial"/>
                <w:b/>
                <w:color w:val="000000"/>
                <w:lang w:eastAsia="zh-TW"/>
              </w:rPr>
            </w:pPr>
            <w:r w:rsidRPr="008C6EC0">
              <w:rPr>
                <w:rFonts w:ascii="Arial" w:eastAsia="Arial Unicode MS" w:hAnsi="Arial" w:cs="Arial"/>
                <w:b/>
                <w:color w:val="000000"/>
              </w:rPr>
              <w:t xml:space="preserve">Temperature </w:t>
            </w:r>
          </w:p>
          <w:p w:rsidR="00377C3B" w:rsidRDefault="00E71E70" w:rsidP="00863BBA">
            <w:pPr>
              <w:snapToGrid w:val="0"/>
              <w:spacing w:after="0" w:line="40" w:lineRule="atLeast"/>
              <w:jc w:val="both"/>
              <w:rPr>
                <w:rFonts w:ascii="Arial" w:eastAsia="Arial Unicode MS" w:hAnsi="Arial" w:cs="Arial"/>
                <w:color w:val="000000"/>
              </w:rPr>
            </w:pPr>
            <w:r w:rsidRPr="008C6EC0">
              <w:rPr>
                <w:rFonts w:ascii="Arial" w:eastAsia="Arial Unicode MS" w:hAnsi="Arial" w:cs="Arial"/>
                <w:b/>
                <w:color w:val="000000"/>
              </w:rPr>
              <w:t>(Outdoor/Indoor):</w:t>
            </w:r>
          </w:p>
        </w:tc>
        <w:tc>
          <w:tcPr>
            <w:tcW w:w="5576" w:type="dxa"/>
            <w:gridSpan w:val="3"/>
            <w:vAlign w:val="bottom"/>
          </w:tcPr>
          <w:p w:rsidR="00377C3B" w:rsidRPr="00AB426D" w:rsidRDefault="00687317" w:rsidP="00687317">
            <w:pPr>
              <w:snapToGrid w:val="0"/>
              <w:spacing w:after="40" w:line="40" w:lineRule="atLeast"/>
              <w:ind w:left="-114"/>
              <w:rPr>
                <w:rFonts w:ascii="Arial" w:eastAsia="Arial Unicode MS" w:hAnsi="Arial" w:cs="Arial"/>
                <w:color w:val="000000"/>
              </w:rPr>
            </w:pPr>
            <w:r w:rsidRPr="001614F1">
              <w:rPr>
                <w:rFonts w:ascii="Microsoft JhengHei" w:eastAsia="Microsoft JhengHei" w:hAnsi="Microsoft JhengHei" w:hint="eastAsia"/>
                <w:color w:val="000000"/>
                <w:lang w:eastAsia="zh-TW"/>
              </w:rPr>
              <w:t>________</w:t>
            </w:r>
            <w:r>
              <w:rPr>
                <w:rFonts w:ascii="Microsoft JhengHei" w:eastAsia="Microsoft JhengHei" w:hAnsi="Microsoft JhengHei" w:hint="eastAsia"/>
                <w:color w:val="000000"/>
                <w:lang w:eastAsia="zh-TW"/>
              </w:rPr>
              <w:t xml:space="preserve"> </w:t>
            </w:r>
            <w:r w:rsidRPr="001614F1">
              <w:rPr>
                <w:rFonts w:ascii="Microsoft JhengHei" w:eastAsia="Microsoft JhengHei" w:hAnsi="Microsoft JhengHei"/>
                <w:color w:val="000000"/>
              </w:rPr>
              <w:sym w:font="Symbol" w:char="F0B0"/>
            </w:r>
            <w:r w:rsidRPr="001614F1">
              <w:rPr>
                <w:rFonts w:ascii="Microsoft JhengHei" w:eastAsia="Microsoft JhengHei" w:hAnsi="Microsoft JhengHei" w:hint="eastAsia"/>
                <w:color w:val="000000"/>
              </w:rPr>
              <w:t xml:space="preserve">C  </w:t>
            </w:r>
            <w:r w:rsidRPr="001614F1">
              <w:rPr>
                <w:rFonts w:ascii="Microsoft JhengHei" w:eastAsia="Microsoft JhengHei" w:hAnsi="Microsoft JhengHei" w:cs="Arial"/>
                <w:lang w:eastAsia="zh-TW"/>
              </w:rPr>
              <w:t>/</w:t>
            </w:r>
            <w:r w:rsidRPr="001614F1">
              <w:rPr>
                <w:rFonts w:ascii="Microsoft JhengHei" w:eastAsia="Microsoft JhengHei" w:hAnsi="Microsoft JhengHei" w:hint="eastAsia"/>
                <w:color w:val="000000"/>
              </w:rPr>
              <w:t xml:space="preserve"> </w:t>
            </w:r>
            <w:r w:rsidRPr="001614F1">
              <w:rPr>
                <w:rFonts w:ascii="Microsoft JhengHei" w:eastAsia="Microsoft JhengHei" w:hAnsi="Microsoft JhengHei" w:hint="eastAsia"/>
                <w:color w:val="000000"/>
                <w:lang w:eastAsia="zh-TW"/>
              </w:rPr>
              <w:t>_________</w:t>
            </w:r>
            <w:r w:rsidRPr="001614F1">
              <w:rPr>
                <w:rFonts w:ascii="Microsoft JhengHei" w:eastAsia="Microsoft JhengHei" w:hAnsi="Microsoft JhengHei"/>
                <w:color w:val="000000"/>
              </w:rPr>
              <w:sym w:font="Symbol" w:char="F0B0"/>
            </w:r>
            <w:r w:rsidRPr="001614F1">
              <w:rPr>
                <w:rFonts w:ascii="Microsoft JhengHei" w:eastAsia="Microsoft JhengHei" w:hAnsi="Microsoft JhengHei" w:hint="eastAsia"/>
                <w:color w:val="000000"/>
              </w:rPr>
              <w:t>C</w:t>
            </w:r>
          </w:p>
        </w:tc>
        <w:tc>
          <w:tcPr>
            <w:tcW w:w="4054" w:type="dxa"/>
            <w:gridSpan w:val="4"/>
            <w:vAlign w:val="center"/>
          </w:tcPr>
          <w:p w:rsidR="00377C3B" w:rsidRDefault="00E71E70" w:rsidP="00863BBA">
            <w:pPr>
              <w:snapToGrid w:val="0"/>
              <w:spacing w:after="0" w:line="40" w:lineRule="atLeast"/>
              <w:ind w:rightChars="-242" w:right="-532"/>
              <w:rPr>
                <w:rFonts w:ascii="Arial" w:eastAsia="Arial Unicode MS" w:hAnsi="Arial" w:cs="Arial"/>
                <w:b/>
                <w:color w:val="000000"/>
              </w:rPr>
            </w:pPr>
            <w:r w:rsidRPr="008C6EC0">
              <w:rPr>
                <w:rFonts w:ascii="Arial" w:eastAsia="Arial Unicode MS" w:hAnsi="Arial" w:cs="Arial"/>
                <w:b/>
                <w:color w:val="000000"/>
              </w:rPr>
              <w:t xml:space="preserve">Relative Humidity (Outdoor/Indoor): </w:t>
            </w:r>
          </w:p>
        </w:tc>
        <w:tc>
          <w:tcPr>
            <w:tcW w:w="3421" w:type="dxa"/>
            <w:vAlign w:val="bottom"/>
          </w:tcPr>
          <w:p w:rsidR="00377C3B" w:rsidRDefault="00687317" w:rsidP="00687317">
            <w:pPr>
              <w:snapToGrid w:val="0"/>
              <w:spacing w:after="0" w:line="0" w:lineRule="atLeast"/>
              <w:ind w:leftChars="-1080" w:left="-2376" w:rightChars="-113" w:right="-249" w:firstLineChars="951" w:firstLine="2092"/>
              <w:rPr>
                <w:rFonts w:ascii="Arial" w:eastAsia="Arial Unicode MS" w:hAnsi="Arial" w:cs="Arial"/>
                <w:b/>
                <w:color w:val="000000"/>
              </w:rPr>
            </w:pPr>
            <w:r w:rsidRPr="001614F1">
              <w:rPr>
                <w:rFonts w:ascii="Microsoft JhengHei" w:eastAsia="Microsoft JhengHei" w:hAnsi="Microsoft JhengHei" w:hint="eastAsia"/>
                <w:color w:val="000000"/>
                <w:lang w:eastAsia="zh-TW"/>
              </w:rPr>
              <w:t>_______</w:t>
            </w:r>
            <w:r>
              <w:rPr>
                <w:rFonts w:ascii="Microsoft JhengHei" w:eastAsia="Microsoft JhengHei" w:hAnsi="Microsoft JhengHei" w:hint="eastAsia"/>
                <w:color w:val="000000"/>
                <w:lang w:eastAsia="zh-TW"/>
              </w:rPr>
              <w:t>__</w:t>
            </w:r>
            <w:r w:rsidRPr="001614F1">
              <w:rPr>
                <w:rFonts w:ascii="Microsoft JhengHei" w:eastAsia="Microsoft JhengHei" w:hAnsi="Microsoft JhengHei" w:hint="eastAsia"/>
                <w:color w:val="000000"/>
              </w:rPr>
              <w:t>%</w:t>
            </w:r>
            <w:r w:rsidRPr="001614F1">
              <w:rPr>
                <w:rFonts w:ascii="Microsoft JhengHei" w:eastAsia="Microsoft JhengHei" w:hAnsi="Microsoft JhengHei" w:cs="Arial"/>
                <w:lang w:eastAsia="zh-TW"/>
              </w:rPr>
              <w:t>/</w:t>
            </w:r>
            <w:r w:rsidRPr="001614F1">
              <w:rPr>
                <w:rFonts w:ascii="Microsoft JhengHei" w:eastAsia="Microsoft JhengHei" w:hAnsi="Microsoft JhengHei" w:hint="eastAsia"/>
                <w:color w:val="000000"/>
              </w:rPr>
              <w:t xml:space="preserve"> </w:t>
            </w:r>
            <w:r w:rsidRPr="001614F1">
              <w:rPr>
                <w:rFonts w:ascii="Microsoft JhengHei" w:eastAsia="Microsoft JhengHei" w:hAnsi="Microsoft JhengHei" w:hint="eastAsia"/>
                <w:color w:val="000000"/>
                <w:lang w:eastAsia="zh-TW"/>
              </w:rPr>
              <w:t>_________</w:t>
            </w:r>
            <w:r w:rsidRPr="001614F1">
              <w:rPr>
                <w:rFonts w:ascii="Microsoft JhengHei" w:eastAsia="Microsoft JhengHei" w:hAnsi="Microsoft JhengHei" w:hint="eastAsia"/>
                <w:color w:val="000000"/>
              </w:rPr>
              <w:t>%</w:t>
            </w:r>
          </w:p>
        </w:tc>
      </w:tr>
      <w:tr w:rsidR="00EE728A" w:rsidRPr="001D6954" w:rsidTr="00687317">
        <w:trPr>
          <w:trHeight w:val="260"/>
        </w:trPr>
        <w:tc>
          <w:tcPr>
            <w:tcW w:w="2340" w:type="dxa"/>
            <w:vAlign w:val="center"/>
          </w:tcPr>
          <w:p w:rsidR="00377C3B" w:rsidRDefault="00E71E70" w:rsidP="00863BBA">
            <w:pPr>
              <w:snapToGrid w:val="0"/>
              <w:spacing w:after="0" w:line="40" w:lineRule="atLeast"/>
              <w:jc w:val="both"/>
              <w:rPr>
                <w:rFonts w:ascii="Arial" w:eastAsia="Arial Unicode MS" w:hAnsi="Arial" w:cs="Arial"/>
                <w:b/>
                <w:color w:val="000000"/>
              </w:rPr>
            </w:pPr>
            <w:r w:rsidRPr="008C6EC0">
              <w:rPr>
                <w:rFonts w:ascii="Arial" w:eastAsia="Arial Unicode MS" w:hAnsi="Arial" w:cs="Arial"/>
                <w:b/>
                <w:color w:val="000000"/>
              </w:rPr>
              <w:t xml:space="preserve">Inspected by: </w:t>
            </w:r>
          </w:p>
        </w:tc>
        <w:tc>
          <w:tcPr>
            <w:tcW w:w="5576" w:type="dxa"/>
            <w:gridSpan w:val="3"/>
            <w:tcBorders>
              <w:bottom w:val="single" w:sz="4" w:space="0" w:color="auto"/>
            </w:tcBorders>
          </w:tcPr>
          <w:p w:rsidR="00377C3B" w:rsidRDefault="00377C3B" w:rsidP="00863BBA">
            <w:pPr>
              <w:snapToGrid w:val="0"/>
              <w:spacing w:after="40" w:line="40" w:lineRule="atLeast"/>
              <w:rPr>
                <w:rFonts w:ascii="Arial" w:eastAsia="Arial Unicode MS" w:hAnsi="Arial" w:cs="Arial"/>
                <w:color w:val="000000"/>
              </w:rPr>
            </w:pPr>
          </w:p>
        </w:tc>
        <w:tc>
          <w:tcPr>
            <w:tcW w:w="1804" w:type="dxa"/>
            <w:vAlign w:val="center"/>
          </w:tcPr>
          <w:p w:rsidR="00377C3B" w:rsidRDefault="00E71E70" w:rsidP="00863BBA">
            <w:pPr>
              <w:snapToGrid w:val="0"/>
              <w:spacing w:after="0" w:line="40" w:lineRule="atLeast"/>
              <w:jc w:val="both"/>
              <w:rPr>
                <w:rFonts w:ascii="Arial" w:eastAsia="Arial Unicode MS" w:hAnsi="Arial" w:cs="Arial"/>
                <w:b/>
                <w:color w:val="000000"/>
              </w:rPr>
            </w:pPr>
            <w:r w:rsidRPr="008C6EC0">
              <w:rPr>
                <w:rFonts w:ascii="Arial" w:eastAsia="Arial Unicode MS" w:hAnsi="Arial" w:cs="Arial"/>
                <w:b/>
                <w:color w:val="000000"/>
              </w:rPr>
              <w:t xml:space="preserve">Contact No.: </w:t>
            </w:r>
          </w:p>
        </w:tc>
        <w:tc>
          <w:tcPr>
            <w:tcW w:w="5671" w:type="dxa"/>
            <w:gridSpan w:val="4"/>
            <w:tcBorders>
              <w:bottom w:val="single" w:sz="4" w:space="0" w:color="auto"/>
            </w:tcBorders>
            <w:vAlign w:val="center"/>
          </w:tcPr>
          <w:p w:rsidR="00377C3B" w:rsidRDefault="00377C3B" w:rsidP="00863BBA">
            <w:pPr>
              <w:snapToGrid w:val="0"/>
              <w:spacing w:after="40" w:line="40" w:lineRule="atLeast"/>
              <w:rPr>
                <w:rFonts w:ascii="Arial" w:eastAsia="Arial Unicode MS" w:hAnsi="Arial" w:cs="Arial"/>
                <w:color w:val="000000"/>
              </w:rPr>
            </w:pPr>
          </w:p>
        </w:tc>
      </w:tr>
    </w:tbl>
    <w:p w:rsidR="00B3196B" w:rsidRPr="008C6EC0" w:rsidRDefault="00B3196B" w:rsidP="00B3196B">
      <w:pPr>
        <w:spacing w:after="0" w:line="240" w:lineRule="auto"/>
        <w:rPr>
          <w:rFonts w:ascii="Arial" w:eastAsia="Arial Unicode MS" w:hAnsi="Arial" w:cs="Arial"/>
          <w:color w:val="000000"/>
          <w:lang w:eastAsia="zh-TW"/>
        </w:rPr>
      </w:pPr>
    </w:p>
    <w:p w:rsidR="00B3196B" w:rsidRPr="008C6EC0" w:rsidRDefault="00B3196B" w:rsidP="00B3196B">
      <w:pPr>
        <w:numPr>
          <w:ilvl w:val="0"/>
          <w:numId w:val="10"/>
        </w:numPr>
        <w:spacing w:after="0" w:line="240" w:lineRule="auto"/>
        <w:rPr>
          <w:rFonts w:ascii="Arial" w:eastAsia="Arial Unicode MS" w:hAnsi="Arial" w:cs="Arial"/>
          <w:b/>
          <w:color w:val="000000"/>
        </w:rPr>
      </w:pPr>
      <w:r w:rsidRPr="008C6EC0">
        <w:rPr>
          <w:rFonts w:ascii="Arial" w:eastAsia="Arial Unicode MS" w:hAnsi="Arial" w:cs="Arial"/>
          <w:b/>
          <w:color w:val="000000"/>
        </w:rPr>
        <w:t>Compulsory Items</w:t>
      </w:r>
    </w:p>
    <w:p w:rsidR="00B3196B" w:rsidRPr="008C6EC0" w:rsidRDefault="00B3196B" w:rsidP="00B3196B">
      <w:pPr>
        <w:spacing w:after="0" w:line="240" w:lineRule="auto"/>
        <w:rPr>
          <w:rFonts w:ascii="Arial" w:eastAsia="Arial Unicode MS" w:hAnsi="Arial" w:cs="Arial"/>
          <w:b/>
          <w:color w:val="000000"/>
          <w:u w:val="single"/>
        </w:rPr>
      </w:pPr>
    </w:p>
    <w:tbl>
      <w:tblPr>
        <w:tblW w:w="15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6"/>
        <w:gridCol w:w="2257"/>
        <w:gridCol w:w="2254"/>
        <w:gridCol w:w="5265"/>
      </w:tblGrid>
      <w:tr w:rsidR="00CE5369" w:rsidRPr="001D6954" w:rsidTr="00AB426D">
        <w:trPr>
          <w:trHeight w:val="1059"/>
          <w:tblHeader/>
        </w:trPr>
        <w:tc>
          <w:tcPr>
            <w:tcW w:w="5706" w:type="dxa"/>
            <w:tcBorders>
              <w:bottom w:val="single" w:sz="4" w:space="0" w:color="auto"/>
            </w:tcBorders>
            <w:shd w:val="clear" w:color="auto" w:fill="C0C0C0"/>
            <w:vAlign w:val="center"/>
          </w:tcPr>
          <w:p w:rsidR="00B3196B" w:rsidRPr="008C6EC0" w:rsidRDefault="00B3196B" w:rsidP="008C1E3B">
            <w:pPr>
              <w:adjustRightInd w:val="0"/>
              <w:snapToGrid w:val="0"/>
              <w:spacing w:after="0" w:line="240" w:lineRule="auto"/>
              <w:jc w:val="center"/>
              <w:rPr>
                <w:rFonts w:ascii="Arial" w:eastAsia="Arial Unicode MS" w:hAnsi="Arial" w:cs="Arial"/>
                <w:b/>
                <w:color w:val="000000"/>
              </w:rPr>
            </w:pPr>
            <w:r w:rsidRPr="008C6EC0">
              <w:rPr>
                <w:rFonts w:ascii="Arial" w:eastAsia="Arial Unicode MS" w:hAnsi="Arial" w:cs="Arial"/>
                <w:b/>
                <w:color w:val="000000"/>
              </w:rPr>
              <w:t>Criteria</w:t>
            </w:r>
          </w:p>
        </w:tc>
        <w:tc>
          <w:tcPr>
            <w:tcW w:w="2256" w:type="dxa"/>
            <w:tcBorders>
              <w:bottom w:val="single" w:sz="4" w:space="0" w:color="auto"/>
            </w:tcBorders>
            <w:shd w:val="clear" w:color="auto" w:fill="C0C0C0"/>
            <w:vAlign w:val="center"/>
          </w:tcPr>
          <w:p w:rsidR="00B3196B" w:rsidRPr="008C6EC0" w:rsidRDefault="00B3196B" w:rsidP="008C1E3B">
            <w:pPr>
              <w:adjustRightInd w:val="0"/>
              <w:snapToGrid w:val="0"/>
              <w:spacing w:after="0" w:line="240" w:lineRule="auto"/>
              <w:jc w:val="center"/>
              <w:rPr>
                <w:rFonts w:ascii="Arial" w:eastAsia="Arial Unicode MS" w:hAnsi="Arial" w:cs="Arial"/>
                <w:b/>
                <w:color w:val="000000"/>
              </w:rPr>
            </w:pPr>
            <w:r w:rsidRPr="008C6EC0">
              <w:rPr>
                <w:rFonts w:ascii="Arial" w:eastAsia="Arial Unicode MS" w:hAnsi="Arial" w:cs="Arial"/>
                <w:b/>
                <w:color w:val="000000"/>
              </w:rPr>
              <w:t>Complied with</w:t>
            </w:r>
          </w:p>
        </w:tc>
        <w:tc>
          <w:tcPr>
            <w:tcW w:w="2254" w:type="dxa"/>
            <w:tcBorders>
              <w:bottom w:val="single" w:sz="4" w:space="0" w:color="auto"/>
            </w:tcBorders>
            <w:shd w:val="clear" w:color="auto" w:fill="C0C0C0"/>
            <w:vAlign w:val="center"/>
          </w:tcPr>
          <w:p w:rsidR="00C972CC" w:rsidRDefault="00C972CC" w:rsidP="008C1E3B">
            <w:pPr>
              <w:adjustRightInd w:val="0"/>
              <w:snapToGrid w:val="0"/>
              <w:spacing w:after="0" w:line="240" w:lineRule="auto"/>
              <w:jc w:val="center"/>
              <w:rPr>
                <w:rFonts w:ascii="Arial" w:eastAsia="Arial Unicode MS" w:hAnsi="Arial" w:cs="Arial"/>
                <w:b/>
                <w:color w:val="000000"/>
                <w:lang w:eastAsia="zh-MO"/>
              </w:rPr>
            </w:pPr>
          </w:p>
          <w:p w:rsidR="00B3196B" w:rsidRDefault="00B3196B" w:rsidP="008C1E3B">
            <w:pPr>
              <w:adjustRightInd w:val="0"/>
              <w:snapToGrid w:val="0"/>
              <w:spacing w:after="0" w:line="240" w:lineRule="auto"/>
              <w:jc w:val="center"/>
              <w:rPr>
                <w:rFonts w:ascii="Arial" w:eastAsia="Arial Unicode MS" w:hAnsi="Arial" w:cs="Arial"/>
                <w:b/>
                <w:color w:val="000000"/>
                <w:lang w:eastAsia="zh-MO"/>
              </w:rPr>
            </w:pPr>
            <w:r w:rsidRPr="008C6EC0">
              <w:rPr>
                <w:rFonts w:ascii="Arial" w:eastAsia="Arial Unicode MS" w:hAnsi="Arial" w:cs="Arial"/>
                <w:b/>
                <w:color w:val="000000"/>
              </w:rPr>
              <w:t>Not complied with</w:t>
            </w:r>
          </w:p>
          <w:p w:rsidR="00C972CC" w:rsidRPr="008C6EC0" w:rsidRDefault="00C972CC" w:rsidP="008C1E3B">
            <w:pPr>
              <w:adjustRightInd w:val="0"/>
              <w:snapToGrid w:val="0"/>
              <w:spacing w:after="0" w:line="240" w:lineRule="auto"/>
              <w:jc w:val="center"/>
              <w:rPr>
                <w:rFonts w:ascii="Arial" w:eastAsia="Arial Unicode MS" w:hAnsi="Arial" w:cs="Arial"/>
                <w:b/>
                <w:color w:val="000000"/>
                <w:lang w:eastAsia="zh-MO"/>
              </w:rPr>
            </w:pPr>
          </w:p>
        </w:tc>
        <w:tc>
          <w:tcPr>
            <w:tcW w:w="5264" w:type="dxa"/>
            <w:tcBorders>
              <w:bottom w:val="single" w:sz="4" w:space="0" w:color="auto"/>
            </w:tcBorders>
            <w:shd w:val="clear" w:color="auto" w:fill="C0C0C0"/>
            <w:vAlign w:val="center"/>
          </w:tcPr>
          <w:p w:rsidR="00EE75DC" w:rsidRDefault="00B3196B" w:rsidP="008C1E3B">
            <w:pPr>
              <w:adjustRightInd w:val="0"/>
              <w:snapToGrid w:val="0"/>
              <w:spacing w:after="0" w:line="240" w:lineRule="auto"/>
              <w:jc w:val="center"/>
              <w:rPr>
                <w:rFonts w:ascii="Arial" w:eastAsia="Arial Unicode MS" w:hAnsi="Arial" w:cs="Arial"/>
                <w:b/>
                <w:color w:val="000000"/>
                <w:lang w:eastAsia="zh-TW"/>
              </w:rPr>
            </w:pPr>
            <w:r w:rsidRPr="008C6EC0">
              <w:rPr>
                <w:rFonts w:ascii="Arial" w:eastAsia="Arial Unicode MS" w:hAnsi="Arial" w:cs="Arial"/>
                <w:b/>
                <w:color w:val="000000"/>
              </w:rPr>
              <w:t>Remarks</w:t>
            </w:r>
            <w:r w:rsidR="0033657F">
              <w:rPr>
                <w:rFonts w:ascii="Arial" w:eastAsia="Arial Unicode MS" w:hAnsi="Arial" w:cs="Arial" w:hint="eastAsia"/>
                <w:b/>
                <w:color w:val="000000"/>
                <w:lang w:eastAsia="zh-MO"/>
              </w:rPr>
              <w:t xml:space="preserve"> </w:t>
            </w:r>
            <w:r w:rsidRPr="008C6EC0">
              <w:rPr>
                <w:rFonts w:ascii="Arial" w:eastAsia="Arial Unicode MS" w:hAnsi="Arial" w:cs="Arial"/>
                <w:b/>
                <w:color w:val="000000"/>
              </w:rPr>
              <w:t>(e.g. Location/</w:t>
            </w:r>
            <w:r>
              <w:rPr>
                <w:rFonts w:ascii="Arial" w:eastAsia="Arial Unicode MS" w:hAnsi="Arial" w:cs="Arial" w:hint="eastAsia"/>
                <w:b/>
                <w:color w:val="000000"/>
                <w:lang w:eastAsia="zh-MO"/>
              </w:rPr>
              <w:t>O</w:t>
            </w:r>
            <w:r w:rsidRPr="008C6EC0">
              <w:rPr>
                <w:rFonts w:ascii="Arial" w:eastAsia="Arial Unicode MS" w:hAnsi="Arial" w:cs="Arial"/>
                <w:b/>
                <w:color w:val="000000"/>
              </w:rPr>
              <w:t>bservation/</w:t>
            </w:r>
          </w:p>
          <w:p w:rsidR="00B3196B" w:rsidRPr="008C6EC0" w:rsidRDefault="00B3196B" w:rsidP="008C1E3B">
            <w:pPr>
              <w:adjustRightInd w:val="0"/>
              <w:snapToGrid w:val="0"/>
              <w:spacing w:after="0" w:line="240" w:lineRule="auto"/>
              <w:jc w:val="center"/>
              <w:rPr>
                <w:rFonts w:ascii="Arial" w:eastAsia="Arial Unicode MS" w:hAnsi="Arial" w:cs="Arial"/>
                <w:b/>
                <w:color w:val="000000"/>
              </w:rPr>
            </w:pPr>
            <w:r>
              <w:rPr>
                <w:rFonts w:ascii="Arial" w:eastAsia="Arial Unicode MS" w:hAnsi="Arial" w:cs="Arial" w:hint="eastAsia"/>
                <w:b/>
                <w:color w:val="000000"/>
                <w:lang w:eastAsia="zh-MO"/>
              </w:rPr>
              <w:t>M</w:t>
            </w:r>
            <w:r w:rsidRPr="008C6EC0">
              <w:rPr>
                <w:rFonts w:ascii="Arial" w:eastAsia="Arial Unicode MS" w:hAnsi="Arial" w:cs="Arial"/>
                <w:b/>
                <w:color w:val="000000"/>
              </w:rPr>
              <w:t>easure/</w:t>
            </w:r>
            <w:r>
              <w:rPr>
                <w:rFonts w:ascii="Arial" w:eastAsia="Arial Unicode MS" w:hAnsi="Arial" w:cs="Arial" w:hint="eastAsia"/>
                <w:b/>
                <w:color w:val="000000"/>
                <w:lang w:eastAsia="zh-MO"/>
              </w:rPr>
              <w:t>R</w:t>
            </w:r>
            <w:r w:rsidRPr="008C6EC0">
              <w:rPr>
                <w:rFonts w:ascii="Arial" w:eastAsia="Arial Unicode MS" w:hAnsi="Arial" w:cs="Arial"/>
                <w:b/>
                <w:color w:val="000000"/>
              </w:rPr>
              <w:t>eference)</w:t>
            </w:r>
          </w:p>
        </w:tc>
      </w:tr>
      <w:tr w:rsidR="005C22EC" w:rsidRPr="001D6954" w:rsidTr="00AB426D">
        <w:trPr>
          <w:trHeight w:val="413"/>
        </w:trPr>
        <w:tc>
          <w:tcPr>
            <w:tcW w:w="15482" w:type="dxa"/>
            <w:gridSpan w:val="4"/>
            <w:shd w:val="clear" w:color="auto" w:fill="FFFFFF"/>
          </w:tcPr>
          <w:p w:rsidR="00B3196B" w:rsidRDefault="00B3196B" w:rsidP="00841CEF">
            <w:pPr>
              <w:pStyle w:val="ac"/>
              <w:numPr>
                <w:ilvl w:val="1"/>
                <w:numId w:val="74"/>
              </w:numPr>
              <w:spacing w:after="0" w:line="240" w:lineRule="auto"/>
              <w:ind w:leftChars="0"/>
              <w:rPr>
                <w:rFonts w:ascii="Arial" w:eastAsia="Arial Unicode MS" w:hAnsi="Arial" w:cs="Arial"/>
                <w:b/>
                <w:color w:val="000000"/>
              </w:rPr>
            </w:pPr>
            <w:r w:rsidRPr="004533F7">
              <w:rPr>
                <w:rFonts w:ascii="Arial" w:eastAsia="Arial Unicode MS" w:hAnsi="Arial" w:cs="Arial"/>
                <w:b/>
                <w:color w:val="000000"/>
              </w:rPr>
              <w:t>Evidence of growth of moulds</w:t>
            </w:r>
          </w:p>
          <w:p w:rsidR="00B3196B" w:rsidRPr="004533F7" w:rsidRDefault="00B3196B" w:rsidP="00841CEF">
            <w:pPr>
              <w:pStyle w:val="ac"/>
              <w:spacing w:after="0" w:line="240" w:lineRule="auto"/>
              <w:ind w:leftChars="0"/>
              <w:rPr>
                <w:rFonts w:ascii="Arial" w:eastAsia="Arial Unicode MS" w:hAnsi="Arial" w:cs="Arial"/>
                <w:b/>
                <w:color w:val="000000"/>
              </w:rPr>
            </w:pPr>
          </w:p>
        </w:tc>
      </w:tr>
      <w:tr w:rsidR="00CE5369" w:rsidRPr="001D6954" w:rsidTr="00AB426D">
        <w:trPr>
          <w:trHeight w:val="635"/>
        </w:trPr>
        <w:tc>
          <w:tcPr>
            <w:tcW w:w="5706" w:type="dxa"/>
          </w:tcPr>
          <w:p w:rsidR="00B3196B" w:rsidRDefault="00B3196B" w:rsidP="00841CEF">
            <w:pPr>
              <w:pStyle w:val="ac"/>
              <w:numPr>
                <w:ilvl w:val="2"/>
                <w:numId w:val="75"/>
              </w:numPr>
              <w:spacing w:after="0" w:line="240" w:lineRule="auto"/>
              <w:ind w:leftChars="0"/>
              <w:rPr>
                <w:rFonts w:ascii="Arial" w:eastAsia="Arial Unicode MS" w:hAnsi="Arial" w:cs="Arial"/>
                <w:color w:val="000000"/>
              </w:rPr>
            </w:pPr>
            <w:r w:rsidRPr="008C6EC0">
              <w:rPr>
                <w:rFonts w:ascii="Arial" w:eastAsia="Arial Unicode MS" w:hAnsi="Arial" w:cs="Arial"/>
                <w:color w:val="000000"/>
              </w:rPr>
              <w:t>No observable possible</w:t>
            </w:r>
            <w:r w:rsidRPr="008C6EC0">
              <w:rPr>
                <w:rFonts w:ascii="Arial" w:eastAsia="Arial Unicode MS" w:hAnsi="Arial" w:cs="Arial"/>
                <w:color w:val="000000"/>
                <w:lang w:eastAsia="zh-MO"/>
              </w:rPr>
              <w:t xml:space="preserve"> </w:t>
            </w:r>
            <w:r w:rsidRPr="008C6EC0">
              <w:rPr>
                <w:rFonts w:ascii="Arial" w:eastAsia="Arial Unicode MS" w:hAnsi="Arial" w:cs="Arial"/>
                <w:color w:val="000000"/>
              </w:rPr>
              <w:t>mould growth present.</w:t>
            </w:r>
          </w:p>
          <w:p w:rsidR="00377C3B" w:rsidRDefault="00377C3B" w:rsidP="00863BBA">
            <w:pPr>
              <w:pStyle w:val="ac"/>
              <w:spacing w:after="0" w:line="240" w:lineRule="auto"/>
              <w:ind w:leftChars="0" w:left="720"/>
              <w:rPr>
                <w:rFonts w:ascii="Arial" w:eastAsia="Arial Unicode MS" w:hAnsi="Arial" w:cs="Arial"/>
                <w:color w:val="000000"/>
              </w:rPr>
            </w:pPr>
          </w:p>
        </w:tc>
        <w:tc>
          <w:tcPr>
            <w:tcW w:w="2256" w:type="dxa"/>
          </w:tcPr>
          <w:p w:rsidR="00B3196B" w:rsidRPr="008C6EC0" w:rsidRDefault="00B3196B" w:rsidP="00841CEF">
            <w:pPr>
              <w:rPr>
                <w:rFonts w:ascii="Arial" w:eastAsia="Arial Unicode MS" w:hAnsi="Arial" w:cs="Arial"/>
                <w:b/>
                <w:color w:val="000000"/>
                <w:lang w:eastAsia="zh-TW"/>
              </w:rPr>
            </w:pPr>
          </w:p>
        </w:tc>
        <w:tc>
          <w:tcPr>
            <w:tcW w:w="2254" w:type="dxa"/>
          </w:tcPr>
          <w:p w:rsidR="00B3196B" w:rsidRPr="008C6EC0" w:rsidRDefault="00B3196B" w:rsidP="00841CEF">
            <w:pPr>
              <w:rPr>
                <w:rFonts w:ascii="Arial" w:eastAsia="Arial Unicode MS" w:hAnsi="Arial" w:cs="Arial"/>
                <w:b/>
                <w:color w:val="000000"/>
              </w:rPr>
            </w:pPr>
          </w:p>
        </w:tc>
        <w:tc>
          <w:tcPr>
            <w:tcW w:w="5264" w:type="dxa"/>
          </w:tcPr>
          <w:p w:rsidR="00B3196B" w:rsidRPr="008C6EC0" w:rsidRDefault="00B3196B" w:rsidP="00841CEF">
            <w:pPr>
              <w:rPr>
                <w:rFonts w:ascii="Arial" w:eastAsia="Arial Unicode MS" w:hAnsi="Arial" w:cs="Arial"/>
                <w:color w:val="000000"/>
              </w:rPr>
            </w:pPr>
          </w:p>
        </w:tc>
      </w:tr>
      <w:tr w:rsidR="00CE5369" w:rsidRPr="001D6954" w:rsidTr="00AB426D">
        <w:trPr>
          <w:trHeight w:val="635"/>
        </w:trPr>
        <w:tc>
          <w:tcPr>
            <w:tcW w:w="5706" w:type="dxa"/>
          </w:tcPr>
          <w:p w:rsidR="00B3196B" w:rsidRDefault="00B3196B">
            <w:pPr>
              <w:pStyle w:val="ac"/>
              <w:numPr>
                <w:ilvl w:val="2"/>
                <w:numId w:val="75"/>
              </w:numPr>
              <w:spacing w:after="0" w:line="240" w:lineRule="auto"/>
              <w:ind w:leftChars="0"/>
              <w:rPr>
                <w:rFonts w:ascii="Arial" w:eastAsia="Arial Unicode MS" w:hAnsi="Arial" w:cs="Arial"/>
                <w:color w:val="000000"/>
              </w:rPr>
            </w:pPr>
            <w:r w:rsidRPr="004533F7">
              <w:rPr>
                <w:rFonts w:ascii="Arial" w:eastAsia="Arial Unicode MS" w:hAnsi="Arial" w:cs="Arial"/>
                <w:color w:val="000000"/>
              </w:rPr>
              <w:t>No detectable damp/musty odour.</w:t>
            </w:r>
          </w:p>
          <w:p w:rsidR="00377C3B" w:rsidRDefault="00377C3B" w:rsidP="00863BBA">
            <w:pPr>
              <w:pStyle w:val="ac"/>
              <w:spacing w:after="0" w:line="240" w:lineRule="auto"/>
              <w:ind w:leftChars="0" w:left="720"/>
              <w:rPr>
                <w:rFonts w:ascii="Arial" w:eastAsia="Arial Unicode MS" w:hAnsi="Arial" w:cs="Arial"/>
                <w:color w:val="000000"/>
              </w:rPr>
            </w:pPr>
          </w:p>
        </w:tc>
        <w:tc>
          <w:tcPr>
            <w:tcW w:w="2256" w:type="dxa"/>
          </w:tcPr>
          <w:p w:rsidR="00B3196B" w:rsidRPr="008C6EC0" w:rsidRDefault="00B3196B" w:rsidP="00841CEF">
            <w:pPr>
              <w:rPr>
                <w:rFonts w:ascii="Arial" w:eastAsia="Arial Unicode MS" w:hAnsi="Arial" w:cs="Arial"/>
                <w:b/>
                <w:color w:val="000000"/>
              </w:rPr>
            </w:pPr>
          </w:p>
        </w:tc>
        <w:tc>
          <w:tcPr>
            <w:tcW w:w="2254" w:type="dxa"/>
          </w:tcPr>
          <w:p w:rsidR="00B3196B" w:rsidRPr="008C6EC0" w:rsidRDefault="00B3196B" w:rsidP="00841CEF">
            <w:pPr>
              <w:rPr>
                <w:rFonts w:ascii="Arial" w:eastAsia="Arial Unicode MS" w:hAnsi="Arial" w:cs="Arial"/>
                <w:b/>
                <w:color w:val="000000"/>
              </w:rPr>
            </w:pPr>
          </w:p>
        </w:tc>
        <w:tc>
          <w:tcPr>
            <w:tcW w:w="5264" w:type="dxa"/>
          </w:tcPr>
          <w:p w:rsidR="00B3196B" w:rsidRPr="008C6EC0" w:rsidRDefault="00B3196B" w:rsidP="00841CEF">
            <w:pPr>
              <w:rPr>
                <w:rFonts w:ascii="Arial" w:eastAsia="Arial Unicode MS" w:hAnsi="Arial" w:cs="Arial"/>
                <w:color w:val="000000"/>
              </w:rPr>
            </w:pPr>
          </w:p>
        </w:tc>
      </w:tr>
      <w:tr w:rsidR="001A57FD" w:rsidRPr="001D6954" w:rsidTr="00AB426D">
        <w:trPr>
          <w:trHeight w:val="404"/>
        </w:trPr>
        <w:tc>
          <w:tcPr>
            <w:tcW w:w="15482" w:type="dxa"/>
            <w:gridSpan w:val="4"/>
          </w:tcPr>
          <w:p w:rsidR="001A57FD" w:rsidRPr="008C6EC0" w:rsidRDefault="0043309A" w:rsidP="00841CEF">
            <w:pPr>
              <w:rPr>
                <w:rFonts w:ascii="Arial" w:eastAsia="Arial Unicode MS" w:hAnsi="Arial" w:cs="Arial"/>
                <w:color w:val="000000"/>
              </w:rPr>
            </w:pPr>
            <w:r>
              <w:rPr>
                <w:rFonts w:ascii="Arial" w:eastAsia="Arial Unicode MS" w:hAnsi="Arial" w:cs="Arial" w:hint="eastAsia"/>
                <w:b/>
                <w:color w:val="000000"/>
                <w:lang w:eastAsia="zh-TW"/>
              </w:rPr>
              <w:t xml:space="preserve">2.2  </w:t>
            </w:r>
            <w:r w:rsidR="001A57FD" w:rsidRPr="008C6EC0">
              <w:rPr>
                <w:rFonts w:ascii="Arial" w:eastAsia="Arial Unicode MS" w:hAnsi="Arial" w:cs="Arial"/>
                <w:b/>
                <w:color w:val="000000"/>
              </w:rPr>
              <w:t>Prevention of dampness and control of excess moisture</w:t>
            </w:r>
          </w:p>
        </w:tc>
      </w:tr>
      <w:tr w:rsidR="00CE5369" w:rsidRPr="001D6954" w:rsidTr="00AB426D">
        <w:trPr>
          <w:trHeight w:val="895"/>
        </w:trPr>
        <w:tc>
          <w:tcPr>
            <w:tcW w:w="5706" w:type="dxa"/>
          </w:tcPr>
          <w:p w:rsidR="00377C3B" w:rsidRPr="00863BBA" w:rsidRDefault="00B3196B" w:rsidP="00863BBA">
            <w:pPr>
              <w:pStyle w:val="ac"/>
              <w:numPr>
                <w:ilvl w:val="2"/>
                <w:numId w:val="76"/>
              </w:numPr>
              <w:spacing w:after="0" w:line="240" w:lineRule="auto"/>
              <w:ind w:leftChars="0"/>
              <w:rPr>
                <w:rFonts w:ascii="Arial" w:eastAsia="Arial Unicode MS" w:hAnsi="Arial" w:cs="Arial"/>
                <w:color w:val="000000"/>
                <w:lang w:eastAsia="zh-TW"/>
              </w:rPr>
            </w:pPr>
            <w:r w:rsidRPr="008C6EC0">
              <w:rPr>
                <w:rFonts w:ascii="Arial" w:eastAsia="Arial Unicode MS" w:hAnsi="Arial" w:cs="Arial"/>
                <w:color w:val="000000"/>
              </w:rPr>
              <w:t>Indoor relative humidity is maintained at a level below 70%.</w:t>
            </w:r>
          </w:p>
        </w:tc>
        <w:tc>
          <w:tcPr>
            <w:tcW w:w="2256" w:type="dxa"/>
          </w:tcPr>
          <w:p w:rsidR="00B3196B" w:rsidRPr="008C6EC0" w:rsidRDefault="00B3196B" w:rsidP="00841CEF">
            <w:pPr>
              <w:rPr>
                <w:rFonts w:ascii="Arial" w:eastAsia="Arial Unicode MS" w:hAnsi="Arial" w:cs="Arial"/>
                <w:b/>
                <w:color w:val="000000"/>
              </w:rPr>
            </w:pPr>
          </w:p>
        </w:tc>
        <w:tc>
          <w:tcPr>
            <w:tcW w:w="2254" w:type="dxa"/>
          </w:tcPr>
          <w:p w:rsidR="00B3196B" w:rsidRPr="008C6EC0" w:rsidRDefault="00B3196B" w:rsidP="00841CEF">
            <w:pPr>
              <w:rPr>
                <w:rFonts w:ascii="Arial" w:eastAsia="Arial Unicode MS" w:hAnsi="Arial" w:cs="Arial"/>
                <w:b/>
                <w:color w:val="000000"/>
              </w:rPr>
            </w:pPr>
          </w:p>
        </w:tc>
        <w:tc>
          <w:tcPr>
            <w:tcW w:w="5264" w:type="dxa"/>
          </w:tcPr>
          <w:p w:rsidR="00B3196B" w:rsidRDefault="00B3196B" w:rsidP="00841CEF">
            <w:pPr>
              <w:rPr>
                <w:rFonts w:ascii="Arial" w:eastAsia="Arial Unicode MS" w:hAnsi="Arial" w:cs="Arial"/>
                <w:color w:val="000000"/>
                <w:lang w:eastAsia="zh-TW"/>
              </w:rPr>
            </w:pPr>
            <w:r w:rsidRPr="008C6EC0">
              <w:rPr>
                <w:rFonts w:ascii="Arial" w:eastAsia="Arial Unicode MS" w:hAnsi="Arial" w:cs="Arial"/>
                <w:color w:val="000000"/>
              </w:rPr>
              <w:t>Relative humidity:</w:t>
            </w:r>
            <w:r w:rsidRPr="008C6EC0">
              <w:rPr>
                <w:rFonts w:ascii="Arial" w:eastAsia="Arial Unicode MS" w:hAnsi="Arial" w:cs="Arial"/>
                <w:color w:val="000000"/>
                <w:u w:val="single"/>
              </w:rPr>
              <w:t xml:space="preserve">    </w:t>
            </w:r>
            <w:r w:rsidR="00261086" w:rsidRPr="008C6EC0">
              <w:rPr>
                <w:rFonts w:ascii="Arial" w:eastAsia="Arial Unicode MS" w:hAnsi="Arial" w:cs="Arial"/>
                <w:color w:val="000000"/>
                <w:u w:val="single"/>
              </w:rPr>
              <w:t xml:space="preserve">         </w:t>
            </w:r>
            <w:r w:rsidRPr="008C6EC0">
              <w:rPr>
                <w:rFonts w:ascii="Arial" w:eastAsia="Arial Unicode MS" w:hAnsi="Arial" w:cs="Arial"/>
                <w:color w:val="000000"/>
              </w:rPr>
              <w:t>%</w:t>
            </w:r>
          </w:p>
          <w:p w:rsidR="00B3196B" w:rsidRPr="008C6EC0" w:rsidRDefault="00B3196B" w:rsidP="006D006F">
            <w:pPr>
              <w:rPr>
                <w:rFonts w:ascii="Arial" w:eastAsia="Arial Unicode MS" w:hAnsi="Arial" w:cs="Arial"/>
                <w:b/>
                <w:color w:val="000000"/>
              </w:rPr>
            </w:pPr>
            <w:r w:rsidRPr="00120A4D">
              <w:rPr>
                <w:rFonts w:ascii="Arial" w:eastAsia="Arial Unicode MS" w:hAnsi="Arial" w:cs="Arial"/>
                <w:color w:val="000000"/>
                <w:lang w:eastAsia="zh-TW"/>
              </w:rPr>
              <w:t xml:space="preserve">(record the range of </w:t>
            </w:r>
            <w:r>
              <w:rPr>
                <w:rFonts w:ascii="Arial" w:eastAsia="Arial Unicode MS" w:hAnsi="Arial" w:cs="Arial" w:hint="eastAsia"/>
                <w:color w:val="000000"/>
                <w:lang w:eastAsia="zh-TW"/>
              </w:rPr>
              <w:t>relative humidity</w:t>
            </w:r>
            <w:r w:rsidRPr="00120A4D">
              <w:rPr>
                <w:rFonts w:ascii="Arial" w:eastAsia="Arial Unicode MS" w:hAnsi="Arial" w:cs="Arial"/>
                <w:color w:val="000000"/>
                <w:lang w:eastAsia="zh-TW"/>
              </w:rPr>
              <w:t xml:space="preserve"> measured if more than 1 sampling point)</w:t>
            </w:r>
          </w:p>
        </w:tc>
      </w:tr>
      <w:tr w:rsidR="00CE5369" w:rsidRPr="001D6954" w:rsidTr="00AB426D">
        <w:trPr>
          <w:trHeight w:val="1050"/>
        </w:trPr>
        <w:tc>
          <w:tcPr>
            <w:tcW w:w="5706" w:type="dxa"/>
          </w:tcPr>
          <w:p w:rsidR="00B3196B" w:rsidRDefault="00B3196B" w:rsidP="00841CEF">
            <w:pPr>
              <w:pStyle w:val="ac"/>
              <w:numPr>
                <w:ilvl w:val="2"/>
                <w:numId w:val="76"/>
              </w:numPr>
              <w:spacing w:after="0" w:line="240" w:lineRule="auto"/>
              <w:ind w:leftChars="0"/>
              <w:rPr>
                <w:rFonts w:ascii="Arial" w:eastAsia="Arial Unicode MS" w:hAnsi="Arial" w:cs="Arial"/>
                <w:color w:val="000000"/>
              </w:rPr>
            </w:pPr>
            <w:r w:rsidRPr="008C6EC0">
              <w:rPr>
                <w:rFonts w:ascii="Arial" w:eastAsia="Arial Unicode MS" w:hAnsi="Arial" w:cs="Arial"/>
                <w:color w:val="000000"/>
              </w:rPr>
              <w:lastRenderedPageBreak/>
              <w:t>No water condensation observed on any indoor surfaces or materials.</w:t>
            </w:r>
          </w:p>
          <w:p w:rsidR="00377C3B" w:rsidRDefault="00377C3B" w:rsidP="00863BBA">
            <w:pPr>
              <w:pStyle w:val="ac"/>
              <w:spacing w:after="0" w:line="240" w:lineRule="auto"/>
              <w:ind w:leftChars="0" w:left="720"/>
              <w:rPr>
                <w:rFonts w:ascii="Arial" w:eastAsia="Arial Unicode MS" w:hAnsi="Arial" w:cs="Arial"/>
                <w:color w:val="000000"/>
              </w:rPr>
            </w:pPr>
          </w:p>
        </w:tc>
        <w:tc>
          <w:tcPr>
            <w:tcW w:w="2256" w:type="dxa"/>
          </w:tcPr>
          <w:p w:rsidR="00B3196B" w:rsidRDefault="00B3196B" w:rsidP="00841CEF">
            <w:pPr>
              <w:rPr>
                <w:rFonts w:ascii="Arial" w:eastAsia="Arial Unicode MS" w:hAnsi="Arial" w:cs="Arial"/>
                <w:b/>
                <w:color w:val="000000"/>
              </w:rPr>
            </w:pPr>
          </w:p>
          <w:p w:rsidR="00B3196B" w:rsidRPr="008C6EC0" w:rsidRDefault="00B3196B" w:rsidP="00841CEF">
            <w:pPr>
              <w:rPr>
                <w:rFonts w:ascii="Arial" w:eastAsia="Arial Unicode MS" w:hAnsi="Arial" w:cs="Arial"/>
                <w:b/>
                <w:color w:val="000000"/>
              </w:rPr>
            </w:pPr>
          </w:p>
        </w:tc>
        <w:tc>
          <w:tcPr>
            <w:tcW w:w="2254" w:type="dxa"/>
          </w:tcPr>
          <w:p w:rsidR="00B3196B" w:rsidRPr="008C6EC0" w:rsidRDefault="00B3196B" w:rsidP="00841CEF">
            <w:pPr>
              <w:rPr>
                <w:rFonts w:ascii="Arial" w:eastAsia="Arial Unicode MS" w:hAnsi="Arial" w:cs="Arial"/>
                <w:b/>
                <w:color w:val="000000"/>
              </w:rPr>
            </w:pPr>
          </w:p>
        </w:tc>
        <w:tc>
          <w:tcPr>
            <w:tcW w:w="5264" w:type="dxa"/>
          </w:tcPr>
          <w:p w:rsidR="00B3196B" w:rsidRPr="008C6EC0" w:rsidRDefault="00B3196B" w:rsidP="00841CEF">
            <w:pPr>
              <w:rPr>
                <w:rFonts w:ascii="Arial" w:eastAsia="Arial Unicode MS" w:hAnsi="Arial" w:cs="Arial"/>
                <w:b/>
                <w:color w:val="000000"/>
              </w:rPr>
            </w:pPr>
          </w:p>
        </w:tc>
      </w:tr>
      <w:tr w:rsidR="005C22EC" w:rsidRPr="001D6954" w:rsidTr="00AB426D">
        <w:trPr>
          <w:trHeight w:val="423"/>
        </w:trPr>
        <w:tc>
          <w:tcPr>
            <w:tcW w:w="15482" w:type="dxa"/>
            <w:gridSpan w:val="4"/>
          </w:tcPr>
          <w:p w:rsidR="00377C3B" w:rsidRPr="00863BBA" w:rsidRDefault="0043309A" w:rsidP="00863BBA">
            <w:pPr>
              <w:spacing w:after="0" w:line="240" w:lineRule="auto"/>
              <w:rPr>
                <w:rFonts w:ascii="Arial" w:eastAsia="Arial Unicode MS" w:hAnsi="Arial" w:cs="Arial"/>
                <w:b/>
                <w:color w:val="000000"/>
              </w:rPr>
            </w:pPr>
            <w:r>
              <w:rPr>
                <w:rFonts w:ascii="Arial" w:eastAsia="Arial Unicode MS" w:hAnsi="Arial" w:cs="Arial" w:hint="eastAsia"/>
                <w:b/>
                <w:color w:val="000000"/>
                <w:lang w:eastAsia="zh-TW"/>
              </w:rPr>
              <w:t>2</w:t>
            </w:r>
            <w:r w:rsidR="00EC615F">
              <w:rPr>
                <w:rFonts w:ascii="Arial" w:eastAsia="Arial Unicode MS" w:hAnsi="Arial" w:cs="Arial" w:hint="eastAsia"/>
                <w:b/>
                <w:color w:val="000000"/>
                <w:lang w:eastAsia="zh-TW"/>
              </w:rPr>
              <w:t>.3</w:t>
            </w:r>
            <w:r>
              <w:rPr>
                <w:rFonts w:ascii="Arial" w:eastAsia="Arial Unicode MS" w:hAnsi="Arial" w:cs="Arial" w:hint="eastAsia"/>
                <w:b/>
                <w:color w:val="000000"/>
                <w:lang w:eastAsia="zh-TW"/>
              </w:rPr>
              <w:t xml:space="preserve">  </w:t>
            </w:r>
            <w:r w:rsidR="00754564" w:rsidRPr="00863BBA">
              <w:rPr>
                <w:rFonts w:ascii="Arial" w:eastAsia="Arial Unicode MS" w:hAnsi="Arial" w:cs="Arial"/>
                <w:b/>
                <w:color w:val="000000"/>
              </w:rPr>
              <w:t>Indicators of dampness and mould growth/remediation</w:t>
            </w:r>
          </w:p>
          <w:p w:rsidR="00B3196B" w:rsidRPr="008C6EC0" w:rsidRDefault="00B3196B" w:rsidP="00841CEF">
            <w:pPr>
              <w:pStyle w:val="ac"/>
              <w:spacing w:after="0" w:line="240" w:lineRule="auto"/>
              <w:ind w:leftChars="0"/>
              <w:rPr>
                <w:rFonts w:ascii="Arial" w:eastAsia="Arial Unicode MS" w:hAnsi="Arial" w:cs="Arial"/>
                <w:b/>
                <w:color w:val="000000"/>
              </w:rPr>
            </w:pPr>
          </w:p>
        </w:tc>
      </w:tr>
      <w:tr w:rsidR="00CE5369" w:rsidRPr="001D6954" w:rsidTr="00AB426D">
        <w:trPr>
          <w:trHeight w:val="4724"/>
        </w:trPr>
        <w:tc>
          <w:tcPr>
            <w:tcW w:w="5706" w:type="dxa"/>
          </w:tcPr>
          <w:p w:rsidR="00B3196B" w:rsidRPr="008C6EC0" w:rsidRDefault="00B3196B" w:rsidP="00841CEF">
            <w:pPr>
              <w:pStyle w:val="ac"/>
              <w:numPr>
                <w:ilvl w:val="2"/>
                <w:numId w:val="77"/>
              </w:numPr>
              <w:spacing w:after="0" w:line="240" w:lineRule="auto"/>
              <w:ind w:leftChars="0"/>
              <w:rPr>
                <w:rFonts w:ascii="Arial" w:eastAsia="Arial Unicode MS" w:hAnsi="Arial" w:cs="Arial"/>
                <w:color w:val="000000"/>
              </w:rPr>
            </w:pPr>
            <w:r w:rsidRPr="008C6EC0">
              <w:rPr>
                <w:rFonts w:ascii="Arial" w:eastAsia="Arial Unicode MS" w:hAnsi="Arial" w:cs="Arial"/>
                <w:color w:val="000000"/>
              </w:rPr>
              <w:t>No leaks, flooding, wet floors, window leakage (that causes mould growth) present.</w:t>
            </w:r>
          </w:p>
          <w:p w:rsidR="00377C3B" w:rsidRDefault="00377C3B" w:rsidP="00863BBA">
            <w:pPr>
              <w:spacing w:after="0"/>
              <w:jc w:val="center"/>
              <w:rPr>
                <w:rFonts w:ascii="Arial" w:eastAsia="Arial Unicode MS" w:hAnsi="Arial" w:cs="Arial"/>
                <w:color w:val="000000"/>
                <w:lang w:eastAsia="zh-TW"/>
              </w:rPr>
            </w:pPr>
          </w:p>
          <w:p w:rsidR="00B3196B" w:rsidRPr="008C6EC0" w:rsidRDefault="00B3196B" w:rsidP="00841CEF">
            <w:pPr>
              <w:spacing w:after="0" w:line="240" w:lineRule="auto"/>
              <w:ind w:leftChars="300" w:left="660"/>
              <w:rPr>
                <w:rFonts w:ascii="Arial" w:eastAsia="Arial Unicode MS" w:hAnsi="Arial" w:cs="Arial"/>
                <w:color w:val="000000"/>
              </w:rPr>
            </w:pPr>
            <w:r w:rsidRPr="008C6EC0">
              <w:rPr>
                <w:rFonts w:ascii="Arial" w:eastAsia="Arial Unicode MS" w:hAnsi="Arial" w:cs="Arial"/>
                <w:color w:val="000000"/>
              </w:rPr>
              <w:t>If there is/are sign(s) of leaks, flooding, etc. occurred in the past 12 months, remedial measures have been taken to stop the leaks, flooding, etc. and to prevent recurrence of similar incidents.</w:t>
            </w:r>
          </w:p>
          <w:p w:rsidR="00B3196B" w:rsidRPr="008C6EC0" w:rsidRDefault="00B3196B" w:rsidP="00841CEF">
            <w:pPr>
              <w:ind w:leftChars="319" w:left="702"/>
              <w:rPr>
                <w:rFonts w:ascii="Arial" w:eastAsia="Arial Unicode MS" w:hAnsi="Arial" w:cs="Arial"/>
                <w:i/>
                <w:color w:val="000000"/>
              </w:rPr>
            </w:pPr>
            <w:r w:rsidRPr="008C6EC0">
              <w:rPr>
                <w:rFonts w:ascii="Arial" w:eastAsia="Arial Unicode MS" w:hAnsi="Arial" w:cs="Arial"/>
                <w:i/>
                <w:color w:val="000000"/>
              </w:rPr>
              <w:t>(Please describe briefly the incident(s) and remedial measures</w:t>
            </w:r>
            <w:r w:rsidRPr="008C6EC0">
              <w:rPr>
                <w:rFonts w:ascii="Arial" w:eastAsia="Arial Unicode MS" w:hAnsi="Arial" w:cs="Arial"/>
                <w:i/>
                <w:color w:val="000000"/>
                <w:vertAlign w:val="superscript"/>
              </w:rPr>
              <w:t>1</w:t>
            </w:r>
            <w:r w:rsidRPr="008C6EC0">
              <w:rPr>
                <w:rFonts w:ascii="Arial" w:eastAsia="Arial Unicode MS" w:hAnsi="Arial" w:cs="Arial"/>
                <w:i/>
                <w:color w:val="000000"/>
              </w:rPr>
              <w:t xml:space="preserve"> taken in the </w:t>
            </w:r>
            <w:r w:rsidR="00726DBE" w:rsidRPr="007D4E6B">
              <w:rPr>
                <w:rFonts w:ascii="Arial" w:eastAsia="Arial Unicode MS" w:hAnsi="Arial" w:cs="Arial"/>
                <w:i/>
                <w:color w:val="000000"/>
              </w:rPr>
              <w:t>“</w:t>
            </w:r>
            <w:r w:rsidRPr="008C6EC0">
              <w:rPr>
                <w:rFonts w:ascii="Arial" w:eastAsia="Arial Unicode MS" w:hAnsi="Arial" w:cs="Arial"/>
                <w:i/>
                <w:color w:val="000000"/>
              </w:rPr>
              <w:t>Remarks</w:t>
            </w:r>
            <w:r w:rsidR="00726DBE" w:rsidRPr="007D4E6B">
              <w:rPr>
                <w:rFonts w:ascii="Arial" w:eastAsia="Arial Unicode MS" w:hAnsi="Arial" w:cs="Arial"/>
                <w:i/>
                <w:color w:val="000000"/>
              </w:rPr>
              <w:t>”</w:t>
            </w:r>
            <w:r w:rsidRPr="008C6EC0">
              <w:rPr>
                <w:rFonts w:ascii="Arial" w:eastAsia="Arial Unicode MS" w:hAnsi="Arial" w:cs="Arial"/>
                <w:i/>
                <w:color w:val="000000"/>
              </w:rPr>
              <w:t xml:space="preserve"> column.)</w:t>
            </w:r>
          </w:p>
        </w:tc>
        <w:tc>
          <w:tcPr>
            <w:tcW w:w="2256" w:type="dxa"/>
          </w:tcPr>
          <w:p w:rsidR="00B3196B" w:rsidRPr="008C6EC0" w:rsidRDefault="00B3196B" w:rsidP="00841CEF">
            <w:pPr>
              <w:rPr>
                <w:rFonts w:ascii="Arial" w:eastAsia="Arial Unicode MS" w:hAnsi="Arial" w:cs="Arial"/>
                <w:b/>
                <w:color w:val="000000"/>
              </w:rPr>
            </w:pPr>
          </w:p>
        </w:tc>
        <w:tc>
          <w:tcPr>
            <w:tcW w:w="2254" w:type="dxa"/>
          </w:tcPr>
          <w:p w:rsidR="00B3196B" w:rsidRPr="008C6EC0" w:rsidRDefault="00B3196B" w:rsidP="00841CEF">
            <w:pPr>
              <w:rPr>
                <w:rFonts w:ascii="Arial" w:eastAsia="Arial Unicode MS" w:hAnsi="Arial" w:cs="Arial"/>
                <w:b/>
                <w:color w:val="000000"/>
              </w:rPr>
            </w:pPr>
          </w:p>
        </w:tc>
        <w:tc>
          <w:tcPr>
            <w:tcW w:w="5264" w:type="dxa"/>
          </w:tcPr>
          <w:p w:rsidR="00B3196B" w:rsidRPr="008C6EC0" w:rsidRDefault="00B3196B" w:rsidP="00841CEF">
            <w:pPr>
              <w:rPr>
                <w:rFonts w:ascii="Arial" w:eastAsia="Arial Unicode MS" w:hAnsi="Arial" w:cs="Arial"/>
                <w:b/>
                <w:color w:val="000000"/>
              </w:rPr>
            </w:pPr>
          </w:p>
        </w:tc>
      </w:tr>
      <w:tr w:rsidR="00CE5369" w:rsidRPr="001D6954" w:rsidTr="00AB426D">
        <w:trPr>
          <w:trHeight w:val="423"/>
        </w:trPr>
        <w:tc>
          <w:tcPr>
            <w:tcW w:w="5706" w:type="dxa"/>
          </w:tcPr>
          <w:p w:rsidR="00B3196B" w:rsidRPr="008C6EC0" w:rsidRDefault="00B3196B" w:rsidP="00841CEF">
            <w:pPr>
              <w:pStyle w:val="ac"/>
              <w:numPr>
                <w:ilvl w:val="2"/>
                <w:numId w:val="77"/>
              </w:numPr>
              <w:spacing w:after="0" w:line="240" w:lineRule="auto"/>
              <w:ind w:leftChars="0"/>
              <w:rPr>
                <w:rFonts w:ascii="Arial" w:eastAsia="Arial Unicode MS" w:hAnsi="Arial" w:cs="Arial"/>
                <w:bCs/>
                <w:color w:val="000000"/>
              </w:rPr>
            </w:pPr>
            <w:r w:rsidRPr="008C6EC0">
              <w:rPr>
                <w:rFonts w:ascii="Arial" w:eastAsia="Arial Unicode MS" w:hAnsi="Arial" w:cs="Arial"/>
                <w:color w:val="000000"/>
              </w:rPr>
              <w:t>If there is/are sign(s) of possible mould growth in the past 12 months, remedial measures have been taken to clean up the possible mould and prevent its recurrence.</w:t>
            </w:r>
          </w:p>
          <w:p w:rsidR="00377C3B" w:rsidRDefault="00B3196B" w:rsidP="00863BBA">
            <w:pPr>
              <w:ind w:left="737"/>
              <w:rPr>
                <w:rFonts w:ascii="Arial" w:eastAsia="Arial Unicode MS" w:hAnsi="Arial" w:cs="Arial"/>
                <w:i/>
                <w:color w:val="000000"/>
              </w:rPr>
            </w:pPr>
            <w:r w:rsidRPr="008C6EC0">
              <w:rPr>
                <w:rFonts w:ascii="Arial" w:eastAsia="Arial Unicode MS" w:hAnsi="Arial" w:cs="Arial"/>
                <w:i/>
                <w:color w:val="000000"/>
              </w:rPr>
              <w:t>(Please describe briefly the observations and remedial measures</w:t>
            </w:r>
            <w:r w:rsidRPr="008C6EC0">
              <w:rPr>
                <w:rFonts w:ascii="Arial" w:eastAsia="Arial Unicode MS" w:hAnsi="Arial" w:cs="Arial"/>
                <w:i/>
                <w:color w:val="000000"/>
                <w:vertAlign w:val="superscript"/>
              </w:rPr>
              <w:t>1</w:t>
            </w:r>
            <w:r w:rsidRPr="008C6EC0">
              <w:rPr>
                <w:rFonts w:ascii="Arial" w:eastAsia="Arial Unicode MS" w:hAnsi="Arial" w:cs="Arial"/>
                <w:i/>
                <w:color w:val="000000"/>
              </w:rPr>
              <w:t xml:space="preserve"> </w:t>
            </w:r>
            <w:r w:rsidRPr="008C6EC0">
              <w:rPr>
                <w:rFonts w:ascii="Arial" w:eastAsia="Arial Unicode MS" w:hAnsi="Arial" w:cs="Arial"/>
                <w:bCs/>
                <w:i/>
                <w:color w:val="000000"/>
              </w:rPr>
              <w:t xml:space="preserve">taken in the </w:t>
            </w:r>
            <w:r w:rsidR="00726DBE" w:rsidRPr="009E6F2C">
              <w:rPr>
                <w:rFonts w:ascii="Arial" w:eastAsia="Arial Unicode MS" w:hAnsi="Arial" w:cs="Arial"/>
                <w:i/>
                <w:color w:val="000000"/>
              </w:rPr>
              <w:t>“</w:t>
            </w:r>
            <w:r w:rsidRPr="008C6EC0">
              <w:rPr>
                <w:rFonts w:ascii="Arial" w:eastAsia="Arial Unicode MS" w:hAnsi="Arial" w:cs="Arial"/>
                <w:bCs/>
                <w:i/>
                <w:color w:val="000000"/>
              </w:rPr>
              <w:t>Remarks</w:t>
            </w:r>
            <w:r w:rsidR="00726DBE" w:rsidRPr="009E6F2C">
              <w:rPr>
                <w:rFonts w:ascii="Arial" w:eastAsia="Arial Unicode MS" w:hAnsi="Arial" w:cs="Arial"/>
                <w:i/>
                <w:color w:val="000000"/>
              </w:rPr>
              <w:t>”</w:t>
            </w:r>
            <w:r w:rsidRPr="008C6EC0">
              <w:rPr>
                <w:rFonts w:ascii="Arial" w:eastAsia="Arial Unicode MS" w:hAnsi="Arial" w:cs="Arial"/>
                <w:bCs/>
                <w:i/>
                <w:color w:val="000000"/>
              </w:rPr>
              <w:t xml:space="preserve"> column.</w:t>
            </w:r>
            <w:r w:rsidRPr="008C6EC0">
              <w:rPr>
                <w:rFonts w:ascii="Arial" w:eastAsia="Arial Unicode MS" w:hAnsi="Arial" w:cs="Arial"/>
                <w:i/>
                <w:color w:val="000000"/>
              </w:rPr>
              <w:t>)</w:t>
            </w:r>
          </w:p>
        </w:tc>
        <w:tc>
          <w:tcPr>
            <w:tcW w:w="2256" w:type="dxa"/>
          </w:tcPr>
          <w:p w:rsidR="00B3196B" w:rsidRPr="008C6EC0" w:rsidRDefault="00B3196B" w:rsidP="00841CEF">
            <w:pPr>
              <w:rPr>
                <w:rFonts w:ascii="Arial" w:eastAsia="Arial Unicode MS" w:hAnsi="Arial" w:cs="Arial"/>
                <w:b/>
                <w:color w:val="000000"/>
              </w:rPr>
            </w:pPr>
          </w:p>
        </w:tc>
        <w:tc>
          <w:tcPr>
            <w:tcW w:w="2254" w:type="dxa"/>
          </w:tcPr>
          <w:p w:rsidR="00B3196B" w:rsidRPr="008C6EC0" w:rsidRDefault="00B3196B" w:rsidP="00841CEF">
            <w:pPr>
              <w:rPr>
                <w:rFonts w:ascii="Arial" w:eastAsia="Arial Unicode MS" w:hAnsi="Arial" w:cs="Arial"/>
                <w:b/>
                <w:color w:val="000000"/>
              </w:rPr>
            </w:pPr>
          </w:p>
        </w:tc>
        <w:tc>
          <w:tcPr>
            <w:tcW w:w="5264" w:type="dxa"/>
          </w:tcPr>
          <w:p w:rsidR="00B3196B" w:rsidRPr="008C6EC0" w:rsidRDefault="00B3196B" w:rsidP="00841CEF">
            <w:pPr>
              <w:rPr>
                <w:rFonts w:ascii="Arial" w:eastAsia="Arial Unicode MS" w:hAnsi="Arial" w:cs="Arial"/>
                <w:b/>
                <w:color w:val="000000"/>
              </w:rPr>
            </w:pPr>
          </w:p>
        </w:tc>
      </w:tr>
      <w:tr w:rsidR="000F5295" w:rsidRPr="001D6954" w:rsidTr="00AB426D">
        <w:trPr>
          <w:trHeight w:val="413"/>
        </w:trPr>
        <w:tc>
          <w:tcPr>
            <w:tcW w:w="7963" w:type="dxa"/>
            <w:gridSpan w:val="2"/>
          </w:tcPr>
          <w:p w:rsidR="00377C3B" w:rsidRPr="00863BBA" w:rsidRDefault="005F23A0" w:rsidP="00863BBA">
            <w:pPr>
              <w:spacing w:after="0" w:line="240" w:lineRule="auto"/>
              <w:rPr>
                <w:rFonts w:ascii="Arial" w:eastAsia="Arial Unicode MS" w:hAnsi="Arial" w:cs="Arial"/>
                <w:b/>
                <w:color w:val="000000"/>
              </w:rPr>
            </w:pPr>
            <w:r>
              <w:rPr>
                <w:rFonts w:ascii="Arial" w:eastAsia="Arial Unicode MS" w:hAnsi="Arial" w:cs="Arial" w:hint="eastAsia"/>
                <w:b/>
                <w:color w:val="000000"/>
                <w:lang w:eastAsia="zh-TW"/>
              </w:rPr>
              <w:lastRenderedPageBreak/>
              <w:t xml:space="preserve">2.4   </w:t>
            </w:r>
            <w:r w:rsidR="00754564" w:rsidRPr="00863BBA">
              <w:rPr>
                <w:rFonts w:ascii="Arial" w:eastAsia="Arial Unicode MS" w:hAnsi="Arial" w:cs="Arial"/>
                <w:b/>
                <w:color w:val="000000"/>
              </w:rPr>
              <w:t>Housekeeping</w:t>
            </w:r>
          </w:p>
        </w:tc>
        <w:tc>
          <w:tcPr>
            <w:tcW w:w="7519" w:type="dxa"/>
            <w:gridSpan w:val="2"/>
          </w:tcPr>
          <w:p w:rsidR="00B3196B" w:rsidRPr="008C6EC0" w:rsidRDefault="00B3196B" w:rsidP="00841CEF">
            <w:pPr>
              <w:rPr>
                <w:rFonts w:ascii="Arial" w:eastAsia="Arial Unicode MS" w:hAnsi="Arial" w:cs="Arial"/>
                <w:b/>
                <w:color w:val="000000"/>
              </w:rPr>
            </w:pPr>
          </w:p>
        </w:tc>
      </w:tr>
      <w:tr w:rsidR="00CE5369" w:rsidRPr="001D6954" w:rsidTr="00AB426D">
        <w:trPr>
          <w:trHeight w:val="1897"/>
        </w:trPr>
        <w:tc>
          <w:tcPr>
            <w:tcW w:w="5706" w:type="dxa"/>
          </w:tcPr>
          <w:p w:rsidR="00B3196B" w:rsidRDefault="00B13947" w:rsidP="00841CEF">
            <w:pPr>
              <w:pStyle w:val="ac"/>
              <w:numPr>
                <w:ilvl w:val="2"/>
                <w:numId w:val="78"/>
              </w:numPr>
              <w:spacing w:after="0" w:line="240" w:lineRule="auto"/>
              <w:ind w:leftChars="0"/>
              <w:rPr>
                <w:rFonts w:ascii="Arial" w:eastAsia="Arial Unicode MS" w:hAnsi="Arial" w:cs="Arial"/>
                <w:color w:val="000000"/>
              </w:rPr>
            </w:pPr>
            <w:r>
              <w:rPr>
                <w:rFonts w:ascii="Arial" w:eastAsia="Arial Unicode MS" w:hAnsi="Arial" w:cs="Arial"/>
                <w:color w:val="000000"/>
              </w:rPr>
              <w:t>Presence of housekeeping records. (e.g. records of carpet cleaning, MVAC system servicing and incidence of water leak or flood in the past 12 months, etc.).</w:t>
            </w:r>
          </w:p>
          <w:p w:rsidR="00377C3B" w:rsidRDefault="00377C3B" w:rsidP="00863BBA">
            <w:pPr>
              <w:pStyle w:val="ac"/>
              <w:spacing w:after="0" w:line="240" w:lineRule="auto"/>
              <w:ind w:leftChars="0" w:left="720"/>
              <w:rPr>
                <w:rFonts w:ascii="Arial" w:eastAsia="Arial Unicode MS" w:hAnsi="Arial" w:cs="Arial"/>
                <w:color w:val="000000"/>
              </w:rPr>
            </w:pPr>
          </w:p>
        </w:tc>
        <w:tc>
          <w:tcPr>
            <w:tcW w:w="2256" w:type="dxa"/>
          </w:tcPr>
          <w:p w:rsidR="00B3196B" w:rsidRPr="008C6EC0" w:rsidRDefault="00B3196B" w:rsidP="00841CEF">
            <w:pPr>
              <w:rPr>
                <w:rFonts w:ascii="Arial" w:eastAsia="Arial Unicode MS" w:hAnsi="Arial" w:cs="Arial"/>
                <w:b/>
                <w:color w:val="000000"/>
              </w:rPr>
            </w:pPr>
          </w:p>
        </w:tc>
        <w:tc>
          <w:tcPr>
            <w:tcW w:w="2254" w:type="dxa"/>
          </w:tcPr>
          <w:p w:rsidR="00B3196B" w:rsidRPr="008C6EC0" w:rsidRDefault="00B3196B" w:rsidP="00841CEF">
            <w:pPr>
              <w:rPr>
                <w:rFonts w:ascii="Arial" w:eastAsia="Arial Unicode MS" w:hAnsi="Arial" w:cs="Arial"/>
                <w:b/>
                <w:color w:val="000000"/>
              </w:rPr>
            </w:pPr>
          </w:p>
        </w:tc>
        <w:tc>
          <w:tcPr>
            <w:tcW w:w="5264" w:type="dxa"/>
          </w:tcPr>
          <w:p w:rsidR="00B3196B" w:rsidRPr="008C6EC0" w:rsidRDefault="00B3196B" w:rsidP="00841CEF">
            <w:pPr>
              <w:rPr>
                <w:rFonts w:ascii="Arial" w:eastAsia="Arial Unicode MS" w:hAnsi="Arial" w:cs="Arial"/>
                <w:b/>
                <w:color w:val="000000"/>
              </w:rPr>
            </w:pPr>
          </w:p>
        </w:tc>
      </w:tr>
      <w:tr w:rsidR="00CE5369" w:rsidRPr="001D6954" w:rsidTr="00AB426D">
        <w:trPr>
          <w:trHeight w:val="1059"/>
        </w:trPr>
        <w:tc>
          <w:tcPr>
            <w:tcW w:w="5706" w:type="dxa"/>
          </w:tcPr>
          <w:p w:rsidR="00B3196B" w:rsidRPr="00863BBA" w:rsidRDefault="00B3196B" w:rsidP="00841CEF">
            <w:pPr>
              <w:pStyle w:val="ac"/>
              <w:numPr>
                <w:ilvl w:val="2"/>
                <w:numId w:val="78"/>
              </w:numPr>
              <w:spacing w:after="0" w:line="240" w:lineRule="auto"/>
              <w:ind w:leftChars="0"/>
              <w:rPr>
                <w:rFonts w:ascii="Arial" w:eastAsia="Arial Unicode MS" w:hAnsi="Arial" w:cs="Arial"/>
                <w:i/>
                <w:color w:val="000000"/>
              </w:rPr>
            </w:pPr>
            <w:r w:rsidRPr="008C6EC0">
              <w:rPr>
                <w:rFonts w:ascii="Arial" w:eastAsia="Arial Unicode MS" w:hAnsi="Arial" w:cs="Arial"/>
                <w:color w:val="000000"/>
              </w:rPr>
              <w:t>For areas with carpets, carpet cleaning is conducted at least once per year.</w:t>
            </w:r>
            <w:r w:rsidRPr="008C6EC0">
              <w:rPr>
                <w:rFonts w:ascii="Arial" w:eastAsia="Arial Unicode MS" w:hAnsi="Arial" w:cs="Arial"/>
                <w:color w:val="000000"/>
                <w:vertAlign w:val="superscript"/>
              </w:rPr>
              <w:t>2</w:t>
            </w:r>
          </w:p>
          <w:p w:rsidR="00377C3B" w:rsidRDefault="00377C3B" w:rsidP="00863BBA">
            <w:pPr>
              <w:pStyle w:val="ac"/>
              <w:spacing w:after="0" w:line="240" w:lineRule="auto"/>
              <w:ind w:leftChars="0" w:left="720"/>
              <w:rPr>
                <w:rFonts w:ascii="Arial" w:eastAsia="Arial Unicode MS" w:hAnsi="Arial" w:cs="Arial"/>
                <w:i/>
                <w:color w:val="000000"/>
              </w:rPr>
            </w:pPr>
          </w:p>
        </w:tc>
        <w:tc>
          <w:tcPr>
            <w:tcW w:w="2256" w:type="dxa"/>
          </w:tcPr>
          <w:p w:rsidR="00B3196B" w:rsidRPr="008C6EC0" w:rsidRDefault="00B3196B" w:rsidP="00841CEF">
            <w:pPr>
              <w:rPr>
                <w:rFonts w:ascii="Arial" w:eastAsia="Arial Unicode MS" w:hAnsi="Arial" w:cs="Arial"/>
                <w:b/>
                <w:color w:val="000000"/>
              </w:rPr>
            </w:pPr>
          </w:p>
        </w:tc>
        <w:tc>
          <w:tcPr>
            <w:tcW w:w="2254" w:type="dxa"/>
          </w:tcPr>
          <w:p w:rsidR="00B3196B" w:rsidRPr="008C6EC0" w:rsidRDefault="00B3196B" w:rsidP="00841CEF">
            <w:pPr>
              <w:rPr>
                <w:rFonts w:ascii="Arial" w:eastAsia="Arial Unicode MS" w:hAnsi="Arial" w:cs="Arial"/>
                <w:b/>
                <w:color w:val="000000"/>
              </w:rPr>
            </w:pPr>
          </w:p>
        </w:tc>
        <w:tc>
          <w:tcPr>
            <w:tcW w:w="5264" w:type="dxa"/>
          </w:tcPr>
          <w:p w:rsidR="00B3196B" w:rsidRPr="008C6EC0" w:rsidRDefault="00B3196B" w:rsidP="00841CEF">
            <w:pPr>
              <w:rPr>
                <w:rFonts w:ascii="Arial" w:eastAsia="Arial Unicode MS" w:hAnsi="Arial" w:cs="Arial"/>
                <w:b/>
                <w:color w:val="000000"/>
              </w:rPr>
            </w:pPr>
          </w:p>
        </w:tc>
      </w:tr>
    </w:tbl>
    <w:p w:rsidR="00B3196B" w:rsidRDefault="00B3196B" w:rsidP="00B3196B">
      <w:pPr>
        <w:spacing w:after="0" w:line="240" w:lineRule="auto"/>
        <w:rPr>
          <w:rFonts w:ascii="Arial" w:eastAsia="Arial Unicode MS" w:hAnsi="Arial" w:cs="Arial"/>
          <w:color w:val="000000"/>
          <w:lang w:eastAsia="zh-TW"/>
        </w:rPr>
      </w:pPr>
    </w:p>
    <w:p w:rsidR="000F5295" w:rsidRDefault="000F5295" w:rsidP="00B3196B">
      <w:pPr>
        <w:spacing w:after="0" w:line="240" w:lineRule="auto"/>
        <w:rPr>
          <w:rFonts w:ascii="Arial" w:eastAsia="Arial Unicode MS" w:hAnsi="Arial" w:cs="Arial"/>
          <w:color w:val="000000"/>
          <w:lang w:eastAsia="zh-TW"/>
        </w:rPr>
      </w:pPr>
    </w:p>
    <w:p w:rsidR="000F5295" w:rsidRDefault="000F5295" w:rsidP="00B3196B">
      <w:pPr>
        <w:spacing w:after="0" w:line="240" w:lineRule="auto"/>
        <w:rPr>
          <w:rFonts w:ascii="Arial" w:eastAsia="Arial Unicode MS" w:hAnsi="Arial" w:cs="Arial"/>
          <w:color w:val="000000"/>
          <w:lang w:eastAsia="zh-TW"/>
        </w:rPr>
      </w:pPr>
    </w:p>
    <w:p w:rsidR="000F5295" w:rsidRDefault="000F5295" w:rsidP="00B3196B">
      <w:pPr>
        <w:spacing w:after="0" w:line="240" w:lineRule="auto"/>
        <w:rPr>
          <w:rFonts w:ascii="Arial" w:eastAsia="Arial Unicode MS" w:hAnsi="Arial" w:cs="Arial"/>
          <w:color w:val="000000"/>
          <w:lang w:eastAsia="zh-TW"/>
        </w:rPr>
      </w:pPr>
    </w:p>
    <w:p w:rsidR="001B098D" w:rsidRDefault="001B098D" w:rsidP="00B3196B">
      <w:pPr>
        <w:spacing w:after="0" w:line="240" w:lineRule="auto"/>
        <w:rPr>
          <w:rFonts w:ascii="Arial" w:eastAsia="Arial Unicode MS" w:hAnsi="Arial" w:cs="Arial"/>
          <w:color w:val="000000"/>
          <w:lang w:eastAsia="zh-TW"/>
        </w:rPr>
      </w:pPr>
    </w:p>
    <w:p w:rsidR="000F5295" w:rsidRDefault="000F5295" w:rsidP="00B3196B">
      <w:pPr>
        <w:spacing w:after="0" w:line="240" w:lineRule="auto"/>
        <w:rPr>
          <w:rFonts w:ascii="Arial" w:eastAsia="Arial Unicode MS" w:hAnsi="Arial" w:cs="Arial"/>
          <w:color w:val="000000"/>
          <w:lang w:eastAsia="zh-TW"/>
        </w:rPr>
      </w:pPr>
    </w:p>
    <w:p w:rsidR="00E309BF" w:rsidRDefault="00E309BF" w:rsidP="00B3196B">
      <w:pPr>
        <w:spacing w:after="0" w:line="240" w:lineRule="auto"/>
        <w:rPr>
          <w:rFonts w:ascii="Arial" w:eastAsia="Arial Unicode MS" w:hAnsi="Arial" w:cs="Arial"/>
          <w:color w:val="000000"/>
          <w:lang w:eastAsia="zh-TW"/>
        </w:rPr>
      </w:pPr>
    </w:p>
    <w:p w:rsidR="001B098D" w:rsidRDefault="001B098D" w:rsidP="00B3196B">
      <w:pPr>
        <w:spacing w:after="0" w:line="240" w:lineRule="auto"/>
        <w:rPr>
          <w:rFonts w:ascii="Arial" w:eastAsia="Arial Unicode MS" w:hAnsi="Arial" w:cs="Arial"/>
          <w:color w:val="000000"/>
          <w:lang w:eastAsia="zh-TW"/>
        </w:rPr>
      </w:pPr>
    </w:p>
    <w:p w:rsidR="001B098D" w:rsidRDefault="001B098D" w:rsidP="00B3196B">
      <w:pPr>
        <w:spacing w:after="0" w:line="240" w:lineRule="auto"/>
        <w:rPr>
          <w:rFonts w:ascii="Arial" w:eastAsia="Arial Unicode MS" w:hAnsi="Arial" w:cs="Arial"/>
          <w:color w:val="000000"/>
          <w:lang w:eastAsia="zh-TW"/>
        </w:rPr>
      </w:pPr>
    </w:p>
    <w:p w:rsidR="001B098D" w:rsidRDefault="001B098D" w:rsidP="00B3196B">
      <w:pPr>
        <w:spacing w:after="0" w:line="240" w:lineRule="auto"/>
        <w:rPr>
          <w:rFonts w:ascii="Arial" w:eastAsia="Arial Unicode MS" w:hAnsi="Arial" w:cs="Arial"/>
          <w:color w:val="000000"/>
          <w:lang w:eastAsia="zh-TW"/>
        </w:rPr>
      </w:pPr>
    </w:p>
    <w:p w:rsidR="00AB426D" w:rsidRDefault="00AB426D" w:rsidP="00B3196B">
      <w:pPr>
        <w:spacing w:after="0" w:line="240" w:lineRule="auto"/>
        <w:rPr>
          <w:rFonts w:ascii="Arial" w:eastAsia="Arial Unicode MS" w:hAnsi="Arial" w:cs="Arial"/>
          <w:color w:val="000000"/>
          <w:lang w:eastAsia="zh-TW"/>
        </w:rPr>
      </w:pPr>
    </w:p>
    <w:p w:rsidR="00AB426D" w:rsidRDefault="00AB426D" w:rsidP="00B3196B">
      <w:pPr>
        <w:spacing w:after="0" w:line="240" w:lineRule="auto"/>
        <w:rPr>
          <w:rFonts w:ascii="Arial" w:eastAsia="Arial Unicode MS" w:hAnsi="Arial" w:cs="Arial"/>
          <w:color w:val="000000"/>
          <w:lang w:eastAsia="zh-TW"/>
        </w:rPr>
      </w:pPr>
    </w:p>
    <w:p w:rsidR="00AB426D" w:rsidRDefault="00AB426D" w:rsidP="00B3196B">
      <w:pPr>
        <w:spacing w:after="0" w:line="240" w:lineRule="auto"/>
        <w:rPr>
          <w:rFonts w:ascii="Arial" w:eastAsia="Arial Unicode MS" w:hAnsi="Arial" w:cs="Arial"/>
          <w:color w:val="000000"/>
          <w:lang w:eastAsia="zh-TW"/>
        </w:rPr>
      </w:pPr>
    </w:p>
    <w:p w:rsidR="00AB426D" w:rsidRDefault="00AB426D" w:rsidP="00B3196B">
      <w:pPr>
        <w:spacing w:after="0" w:line="240" w:lineRule="auto"/>
        <w:rPr>
          <w:rFonts w:ascii="Arial" w:eastAsia="Arial Unicode MS" w:hAnsi="Arial" w:cs="Arial"/>
          <w:color w:val="000000"/>
          <w:lang w:eastAsia="zh-TW"/>
        </w:rPr>
      </w:pPr>
    </w:p>
    <w:p w:rsidR="001B098D" w:rsidRDefault="001B098D" w:rsidP="00B3196B">
      <w:pPr>
        <w:spacing w:after="0" w:line="240" w:lineRule="auto"/>
        <w:rPr>
          <w:rFonts w:ascii="Arial" w:eastAsia="Arial Unicode MS" w:hAnsi="Arial" w:cs="Arial"/>
          <w:color w:val="000000"/>
          <w:lang w:eastAsia="zh-TW"/>
        </w:rPr>
      </w:pPr>
    </w:p>
    <w:p w:rsidR="001B098D" w:rsidRDefault="001B098D" w:rsidP="00B3196B">
      <w:pPr>
        <w:spacing w:after="0" w:line="240" w:lineRule="auto"/>
        <w:rPr>
          <w:rFonts w:ascii="Arial" w:eastAsia="Arial Unicode MS" w:hAnsi="Arial" w:cs="Arial"/>
          <w:color w:val="000000"/>
          <w:lang w:eastAsia="zh-TW"/>
        </w:rPr>
      </w:pPr>
    </w:p>
    <w:p w:rsidR="001B098D" w:rsidRDefault="001B098D" w:rsidP="00B3196B">
      <w:pPr>
        <w:spacing w:after="0" w:line="240" w:lineRule="auto"/>
        <w:rPr>
          <w:rFonts w:ascii="Arial" w:eastAsia="Arial Unicode MS" w:hAnsi="Arial" w:cs="Arial"/>
          <w:color w:val="000000"/>
          <w:lang w:eastAsia="zh-TW"/>
        </w:rPr>
      </w:pPr>
    </w:p>
    <w:p w:rsidR="00E309BF" w:rsidRDefault="00E309BF" w:rsidP="00B3196B">
      <w:pPr>
        <w:spacing w:after="0" w:line="240" w:lineRule="auto"/>
        <w:rPr>
          <w:rFonts w:ascii="Arial" w:eastAsia="Arial Unicode MS" w:hAnsi="Arial" w:cs="Arial"/>
          <w:color w:val="000000"/>
          <w:lang w:eastAsia="zh-TW"/>
        </w:rPr>
      </w:pPr>
    </w:p>
    <w:p w:rsidR="000F5295" w:rsidRDefault="000F5295" w:rsidP="00B3196B">
      <w:pPr>
        <w:spacing w:after="0" w:line="240" w:lineRule="auto"/>
        <w:rPr>
          <w:rFonts w:ascii="Arial" w:eastAsia="Arial Unicode MS" w:hAnsi="Arial" w:cs="Arial"/>
          <w:color w:val="000000"/>
          <w:lang w:eastAsia="zh-TW"/>
        </w:rPr>
      </w:pPr>
    </w:p>
    <w:p w:rsidR="00E331D4" w:rsidRPr="008C6EC0" w:rsidRDefault="00E331D4" w:rsidP="00B3196B">
      <w:pPr>
        <w:spacing w:after="0" w:line="240" w:lineRule="auto"/>
        <w:rPr>
          <w:rFonts w:ascii="Arial" w:eastAsia="Arial Unicode MS" w:hAnsi="Arial" w:cs="Arial"/>
          <w:color w:val="000000"/>
          <w:lang w:eastAsia="zh-TW"/>
        </w:rPr>
      </w:pPr>
    </w:p>
    <w:p w:rsidR="00377C3B" w:rsidRDefault="00E331D4" w:rsidP="00863BBA">
      <w:pPr>
        <w:spacing w:after="0" w:line="240" w:lineRule="auto"/>
        <w:rPr>
          <w:rFonts w:ascii="Arial" w:eastAsia="Arial Unicode MS" w:hAnsi="Arial" w:cs="Arial"/>
          <w:b/>
          <w:color w:val="000000"/>
          <w:highlight w:val="cyan"/>
        </w:rPr>
      </w:pPr>
      <w:r w:rsidRPr="00E331D4">
        <w:rPr>
          <w:rFonts w:ascii="Arial" w:eastAsia="Arial Unicode MS" w:hAnsi="Arial" w:cs="Arial" w:hint="eastAsia"/>
          <w:b/>
          <w:color w:val="000000"/>
          <w:lang w:eastAsia="zh-TW"/>
        </w:rPr>
        <w:lastRenderedPageBreak/>
        <w:t>3</w:t>
      </w:r>
      <w:r w:rsidR="00E309BF">
        <w:rPr>
          <w:rFonts w:ascii="Arial" w:eastAsia="Arial Unicode MS" w:hAnsi="Arial" w:cs="Arial" w:hint="eastAsia"/>
          <w:b/>
          <w:color w:val="000000"/>
          <w:lang w:eastAsia="zh-TW"/>
        </w:rPr>
        <w:t>.</w:t>
      </w:r>
      <w:r>
        <w:rPr>
          <w:rFonts w:ascii="Arial" w:eastAsia="Arial Unicode MS" w:hAnsi="Arial" w:cs="Arial" w:hint="eastAsia"/>
          <w:b/>
          <w:color w:val="000000"/>
          <w:lang w:eastAsia="zh-TW"/>
        </w:rPr>
        <w:t xml:space="preserve">     </w:t>
      </w:r>
      <w:r w:rsidRPr="00853F09">
        <w:rPr>
          <w:rFonts w:ascii="Arial" w:eastAsia="Arial Unicode MS" w:hAnsi="Arial" w:cs="Arial"/>
          <w:b/>
          <w:color w:val="000000"/>
        </w:rPr>
        <w:t>Supplementary</w:t>
      </w:r>
      <w:r w:rsidRPr="008C6EC0">
        <w:rPr>
          <w:rFonts w:ascii="Arial" w:eastAsia="Arial Unicode MS" w:hAnsi="Arial" w:cs="Arial"/>
          <w:b/>
          <w:color w:val="000000"/>
        </w:rPr>
        <w:t xml:space="preserve"> Inspection Items (Optional)</w:t>
      </w:r>
    </w:p>
    <w:p w:rsidR="00B3196B" w:rsidRPr="008C6EC0" w:rsidRDefault="00B3196B" w:rsidP="00B3196B">
      <w:pPr>
        <w:spacing w:after="0" w:line="240" w:lineRule="auto"/>
        <w:rPr>
          <w:rFonts w:ascii="Arial" w:eastAsia="Arial Unicode MS" w:hAnsi="Arial" w:cs="Arial"/>
          <w:b/>
          <w:color w:val="000000"/>
          <w:u w:val="single"/>
        </w:rPr>
      </w:pP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9"/>
        <w:gridCol w:w="8346"/>
      </w:tblGrid>
      <w:tr w:rsidR="000F5295" w:rsidRPr="001D6954" w:rsidTr="00AB426D">
        <w:trPr>
          <w:trHeight w:val="867"/>
          <w:tblHeader/>
        </w:trPr>
        <w:tc>
          <w:tcPr>
            <w:tcW w:w="7129" w:type="dxa"/>
            <w:shd w:val="clear" w:color="auto" w:fill="C0C0C0"/>
            <w:vAlign w:val="center"/>
          </w:tcPr>
          <w:p w:rsidR="00B3196B" w:rsidRPr="008C6EC0" w:rsidRDefault="00B3196B" w:rsidP="008C1E3B">
            <w:pPr>
              <w:adjustRightInd w:val="0"/>
              <w:snapToGrid w:val="0"/>
              <w:spacing w:line="240" w:lineRule="auto"/>
              <w:jc w:val="center"/>
              <w:rPr>
                <w:rFonts w:ascii="Arial" w:eastAsia="Arial Unicode MS" w:hAnsi="Arial" w:cs="Arial"/>
                <w:b/>
                <w:color w:val="000000"/>
              </w:rPr>
            </w:pPr>
            <w:r w:rsidRPr="008C6EC0">
              <w:rPr>
                <w:rFonts w:ascii="Arial" w:eastAsia="Arial Unicode MS" w:hAnsi="Arial" w:cs="Arial"/>
                <w:b/>
                <w:color w:val="000000"/>
              </w:rPr>
              <w:t>Supplementary Inspection Items</w:t>
            </w:r>
          </w:p>
        </w:tc>
        <w:tc>
          <w:tcPr>
            <w:tcW w:w="8346" w:type="dxa"/>
            <w:shd w:val="clear" w:color="auto" w:fill="C0C0C0"/>
            <w:vAlign w:val="center"/>
          </w:tcPr>
          <w:p w:rsidR="00F2333B" w:rsidRDefault="00F2333B" w:rsidP="008C1E3B">
            <w:pPr>
              <w:adjustRightInd w:val="0"/>
              <w:snapToGrid w:val="0"/>
              <w:spacing w:after="0" w:line="240" w:lineRule="auto"/>
              <w:jc w:val="center"/>
              <w:rPr>
                <w:rFonts w:ascii="Arial" w:eastAsia="Arial Unicode MS" w:hAnsi="Arial" w:cs="Arial"/>
                <w:b/>
                <w:color w:val="000000"/>
                <w:lang w:eastAsia="zh-MO"/>
              </w:rPr>
            </w:pPr>
          </w:p>
          <w:p w:rsidR="00F2333B" w:rsidRDefault="00B3196B" w:rsidP="008C1E3B">
            <w:pPr>
              <w:adjustRightInd w:val="0"/>
              <w:snapToGrid w:val="0"/>
              <w:spacing w:after="0" w:line="240" w:lineRule="auto"/>
              <w:jc w:val="center"/>
              <w:rPr>
                <w:rFonts w:ascii="Arial" w:eastAsia="Arial Unicode MS" w:hAnsi="Arial" w:cs="Arial"/>
                <w:b/>
                <w:color w:val="000000"/>
                <w:lang w:eastAsia="zh-MO"/>
              </w:rPr>
            </w:pPr>
            <w:r w:rsidRPr="008C6EC0">
              <w:rPr>
                <w:rFonts w:ascii="Arial" w:eastAsia="Arial Unicode MS" w:hAnsi="Arial" w:cs="Arial"/>
                <w:b/>
                <w:color w:val="000000"/>
              </w:rPr>
              <w:t>Remarks</w:t>
            </w:r>
            <w:r w:rsidR="00CE5369">
              <w:rPr>
                <w:rFonts w:ascii="Arial" w:eastAsia="Arial Unicode MS" w:hAnsi="Arial" w:cs="Arial" w:hint="eastAsia"/>
                <w:b/>
                <w:color w:val="000000"/>
                <w:lang w:eastAsia="zh-TW"/>
              </w:rPr>
              <w:t xml:space="preserve"> </w:t>
            </w:r>
            <w:r w:rsidRPr="008C6EC0">
              <w:rPr>
                <w:rFonts w:ascii="Arial" w:eastAsia="Arial Unicode MS" w:hAnsi="Arial" w:cs="Arial"/>
                <w:b/>
                <w:color w:val="000000"/>
              </w:rPr>
              <w:t>(e.g. Location/</w:t>
            </w:r>
            <w:r>
              <w:rPr>
                <w:rFonts w:ascii="Arial" w:eastAsia="Arial Unicode MS" w:hAnsi="Arial" w:cs="Arial" w:hint="eastAsia"/>
                <w:b/>
                <w:color w:val="000000"/>
              </w:rPr>
              <w:t>O</w:t>
            </w:r>
            <w:r w:rsidRPr="008C6EC0">
              <w:rPr>
                <w:rFonts w:ascii="Arial" w:eastAsia="Arial Unicode MS" w:hAnsi="Arial" w:cs="Arial"/>
                <w:b/>
                <w:color w:val="000000"/>
              </w:rPr>
              <w:t>bservation/</w:t>
            </w:r>
            <w:r>
              <w:rPr>
                <w:rFonts w:ascii="Arial" w:eastAsia="Arial Unicode MS" w:hAnsi="Arial" w:cs="Arial" w:hint="eastAsia"/>
                <w:b/>
                <w:color w:val="000000"/>
              </w:rPr>
              <w:t>M</w:t>
            </w:r>
            <w:r w:rsidRPr="008C6EC0">
              <w:rPr>
                <w:rFonts w:ascii="Arial" w:eastAsia="Arial Unicode MS" w:hAnsi="Arial" w:cs="Arial"/>
                <w:b/>
                <w:color w:val="000000"/>
              </w:rPr>
              <w:t>easure/</w:t>
            </w:r>
            <w:r>
              <w:rPr>
                <w:rFonts w:ascii="Arial" w:eastAsia="Arial Unicode MS" w:hAnsi="Arial" w:cs="Arial" w:hint="eastAsia"/>
                <w:b/>
                <w:color w:val="000000"/>
              </w:rPr>
              <w:t>R</w:t>
            </w:r>
            <w:r w:rsidRPr="008C6EC0">
              <w:rPr>
                <w:rFonts w:ascii="Arial" w:eastAsia="Arial Unicode MS" w:hAnsi="Arial" w:cs="Arial"/>
                <w:b/>
                <w:color w:val="000000"/>
              </w:rPr>
              <w:t>eference)</w:t>
            </w:r>
          </w:p>
          <w:p w:rsidR="00F2333B" w:rsidRPr="008C6EC0" w:rsidRDefault="00F2333B" w:rsidP="008C1E3B">
            <w:pPr>
              <w:adjustRightInd w:val="0"/>
              <w:snapToGrid w:val="0"/>
              <w:spacing w:after="0" w:line="240" w:lineRule="auto"/>
              <w:jc w:val="center"/>
              <w:rPr>
                <w:rFonts w:ascii="Arial" w:eastAsia="Arial Unicode MS" w:hAnsi="Arial" w:cs="Arial"/>
                <w:b/>
                <w:color w:val="000000"/>
                <w:lang w:eastAsia="zh-MO"/>
              </w:rPr>
            </w:pPr>
          </w:p>
        </w:tc>
      </w:tr>
      <w:tr w:rsidR="005C22EC" w:rsidRPr="001D6954" w:rsidTr="00AB426D">
        <w:trPr>
          <w:trHeight w:val="413"/>
        </w:trPr>
        <w:tc>
          <w:tcPr>
            <w:tcW w:w="15475" w:type="dxa"/>
            <w:gridSpan w:val="2"/>
          </w:tcPr>
          <w:p w:rsidR="00377C3B" w:rsidRPr="00863BBA" w:rsidRDefault="00E309BF" w:rsidP="00863BBA">
            <w:pPr>
              <w:rPr>
                <w:rFonts w:ascii="Arial" w:eastAsia="Arial Unicode MS" w:hAnsi="Arial" w:cs="Arial"/>
                <w:b/>
                <w:color w:val="000000"/>
              </w:rPr>
            </w:pPr>
            <w:r>
              <w:rPr>
                <w:rFonts w:ascii="Arial" w:eastAsia="Arial Unicode MS" w:hAnsi="Arial" w:cs="Arial" w:hint="eastAsia"/>
                <w:b/>
                <w:color w:val="000000"/>
                <w:lang w:eastAsia="zh-TW"/>
              </w:rPr>
              <w:t xml:space="preserve">3.1   </w:t>
            </w:r>
            <w:r w:rsidR="00754564" w:rsidRPr="00863BBA">
              <w:rPr>
                <w:rFonts w:ascii="Arial" w:eastAsia="Arial Unicode MS" w:hAnsi="Arial" w:cs="Arial"/>
                <w:b/>
                <w:color w:val="000000"/>
              </w:rPr>
              <w:t>Design, operation and maintenance of indoor ventilation system</w:t>
            </w:r>
          </w:p>
        </w:tc>
      </w:tr>
      <w:tr w:rsidR="000F5295" w:rsidRPr="001D6954" w:rsidTr="00AB426D">
        <w:trPr>
          <w:trHeight w:val="2609"/>
        </w:trPr>
        <w:tc>
          <w:tcPr>
            <w:tcW w:w="7129" w:type="dxa"/>
          </w:tcPr>
          <w:p w:rsidR="00377C3B" w:rsidRPr="00863BBA" w:rsidRDefault="00E309BF" w:rsidP="00863BBA">
            <w:pPr>
              <w:ind w:left="751" w:hangingChars="325" w:hanging="751"/>
              <w:rPr>
                <w:rFonts w:ascii="Arial" w:eastAsia="Arial Unicode MS" w:hAnsi="Arial" w:cs="Arial"/>
                <w:color w:val="000000"/>
              </w:rPr>
            </w:pPr>
            <w:r>
              <w:rPr>
                <w:rFonts w:ascii="Arial" w:eastAsia="Arial Unicode MS" w:hAnsi="Arial" w:cs="Arial" w:hint="eastAsia"/>
                <w:color w:val="000000"/>
                <w:lang w:eastAsia="zh-TW"/>
              </w:rPr>
              <w:t xml:space="preserve">3.1.1    </w:t>
            </w:r>
            <w:r w:rsidR="00754564" w:rsidRPr="00863BBA">
              <w:rPr>
                <w:rFonts w:ascii="Arial" w:eastAsia="Arial Unicode MS" w:hAnsi="Arial" w:cs="Arial"/>
                <w:color w:val="000000"/>
              </w:rPr>
              <w:t>Do the design and construction of the premises and ventilation systems comply with relevant international technical codes and guidelines?  If “Yes”, please provide the name of the technical code or guideline (e.g. ASHRAE Standard, CIBSE Code) in the “Remarks” column.</w:t>
            </w:r>
          </w:p>
        </w:tc>
        <w:tc>
          <w:tcPr>
            <w:tcW w:w="8346" w:type="dxa"/>
          </w:tcPr>
          <w:p w:rsidR="00B3196B" w:rsidRPr="008C6EC0" w:rsidRDefault="00B3196B" w:rsidP="00841CEF">
            <w:pPr>
              <w:rPr>
                <w:rFonts w:ascii="Arial" w:eastAsia="Arial Unicode MS" w:hAnsi="Arial" w:cs="Arial"/>
                <w:b/>
                <w:color w:val="000000"/>
              </w:rPr>
            </w:pPr>
          </w:p>
        </w:tc>
      </w:tr>
      <w:tr w:rsidR="000F5295" w:rsidRPr="001D6954" w:rsidTr="00AB426D">
        <w:trPr>
          <w:trHeight w:val="2330"/>
        </w:trPr>
        <w:tc>
          <w:tcPr>
            <w:tcW w:w="7129" w:type="dxa"/>
          </w:tcPr>
          <w:p w:rsidR="00377C3B" w:rsidRPr="00863BBA" w:rsidRDefault="00E309BF" w:rsidP="00863BBA">
            <w:pPr>
              <w:ind w:left="751" w:hangingChars="325" w:hanging="751"/>
              <w:rPr>
                <w:rFonts w:ascii="Arial" w:eastAsia="Arial Unicode MS" w:hAnsi="Arial" w:cs="Arial"/>
                <w:color w:val="000000"/>
              </w:rPr>
            </w:pPr>
            <w:r>
              <w:rPr>
                <w:rFonts w:ascii="Arial" w:eastAsia="Arial Unicode MS" w:hAnsi="Arial" w:cs="Arial" w:hint="eastAsia"/>
                <w:color w:val="000000"/>
                <w:lang w:eastAsia="zh-TW"/>
              </w:rPr>
              <w:t xml:space="preserve">3.1.2    </w:t>
            </w:r>
            <w:r w:rsidR="00754564" w:rsidRPr="00863BBA">
              <w:rPr>
                <w:rFonts w:ascii="Arial" w:eastAsia="Arial Unicode MS" w:hAnsi="Arial" w:cs="Arial"/>
                <w:color w:val="000000"/>
              </w:rPr>
              <w:t xml:space="preserve">Is air ducting regularly inspected and cleaned (as necessary)?  If “Yes”, please describe briefly the inspection frequency and relevant records in the “Remarks” column. </w:t>
            </w:r>
          </w:p>
        </w:tc>
        <w:tc>
          <w:tcPr>
            <w:tcW w:w="8346" w:type="dxa"/>
          </w:tcPr>
          <w:p w:rsidR="00B3196B" w:rsidRPr="008C6EC0" w:rsidRDefault="00B3196B" w:rsidP="00841CEF">
            <w:pPr>
              <w:jc w:val="center"/>
              <w:rPr>
                <w:rFonts w:ascii="Arial" w:eastAsia="Arial Unicode MS" w:hAnsi="Arial" w:cs="Arial"/>
                <w:color w:val="000000"/>
              </w:rPr>
            </w:pPr>
          </w:p>
        </w:tc>
      </w:tr>
      <w:tr w:rsidR="000F5295" w:rsidRPr="001D6954" w:rsidTr="00AB426D">
        <w:trPr>
          <w:trHeight w:val="2690"/>
        </w:trPr>
        <w:tc>
          <w:tcPr>
            <w:tcW w:w="7129" w:type="dxa"/>
          </w:tcPr>
          <w:p w:rsidR="00377C3B" w:rsidRDefault="00E309BF" w:rsidP="00863BBA">
            <w:pPr>
              <w:ind w:left="751" w:hangingChars="325" w:hanging="751"/>
            </w:pPr>
            <w:r>
              <w:rPr>
                <w:rFonts w:ascii="Arial" w:eastAsia="Arial Unicode MS" w:hAnsi="Arial" w:cs="Arial" w:hint="eastAsia"/>
                <w:color w:val="000000"/>
                <w:lang w:eastAsia="zh-TW"/>
              </w:rPr>
              <w:t xml:space="preserve">3.1.3    </w:t>
            </w:r>
            <w:r w:rsidR="00754564" w:rsidRPr="00863BBA">
              <w:rPr>
                <w:rFonts w:ascii="Arial" w:eastAsia="Arial Unicode MS" w:hAnsi="Arial" w:cs="Arial"/>
                <w:color w:val="000000"/>
              </w:rPr>
              <w:t>Is air balancing regularly checked (as necessary)?  If “Yes”, please describe briefly the frequency and relevant records in the “Remarks” column.</w:t>
            </w:r>
          </w:p>
        </w:tc>
        <w:tc>
          <w:tcPr>
            <w:tcW w:w="8346" w:type="dxa"/>
          </w:tcPr>
          <w:p w:rsidR="00B3196B" w:rsidRPr="008C6EC0" w:rsidRDefault="00B3196B" w:rsidP="00841CEF">
            <w:pPr>
              <w:jc w:val="center"/>
              <w:rPr>
                <w:rFonts w:ascii="Arial" w:eastAsia="Arial Unicode MS" w:hAnsi="Arial" w:cs="Arial"/>
                <w:color w:val="000000"/>
              </w:rPr>
            </w:pPr>
          </w:p>
        </w:tc>
      </w:tr>
      <w:tr w:rsidR="000F5295" w:rsidRPr="001D6954" w:rsidTr="00AB426D">
        <w:trPr>
          <w:trHeight w:val="492"/>
        </w:trPr>
        <w:tc>
          <w:tcPr>
            <w:tcW w:w="7129" w:type="dxa"/>
          </w:tcPr>
          <w:p w:rsidR="00377C3B" w:rsidRPr="00863BBA" w:rsidRDefault="00E309BF" w:rsidP="00863BBA">
            <w:pPr>
              <w:ind w:left="751" w:hangingChars="325" w:hanging="751"/>
              <w:rPr>
                <w:rFonts w:ascii="Arial" w:eastAsia="Arial Unicode MS" w:hAnsi="Arial" w:cs="Arial"/>
                <w:color w:val="000000"/>
              </w:rPr>
            </w:pPr>
            <w:r>
              <w:rPr>
                <w:rFonts w:ascii="Arial" w:eastAsia="Arial Unicode MS" w:hAnsi="Arial" w:cs="Arial" w:hint="eastAsia"/>
                <w:color w:val="000000"/>
                <w:lang w:eastAsia="zh-TW"/>
              </w:rPr>
              <w:lastRenderedPageBreak/>
              <w:t xml:space="preserve">3.1.4    </w:t>
            </w:r>
            <w:r w:rsidR="00754564" w:rsidRPr="00863BBA">
              <w:rPr>
                <w:rFonts w:ascii="Arial" w:eastAsia="Arial Unicode MS" w:hAnsi="Arial" w:cs="Arial"/>
                <w:color w:val="000000"/>
              </w:rPr>
              <w:t>Are the following MVAC equipment regularly checked and cleaned (as necessary)?</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423"/>
        </w:trPr>
        <w:tc>
          <w:tcPr>
            <w:tcW w:w="7129" w:type="dxa"/>
          </w:tcPr>
          <w:p w:rsidR="00B3196B" w:rsidRPr="002F4ED3" w:rsidRDefault="00B3196B" w:rsidP="00841CEF">
            <w:pPr>
              <w:rPr>
                <w:rFonts w:ascii="Arial" w:eastAsia="Arial Unicode MS" w:hAnsi="Arial" w:cs="Arial"/>
                <w:color w:val="000000"/>
              </w:rPr>
            </w:pPr>
            <w:r w:rsidRPr="002F4ED3">
              <w:rPr>
                <w:rFonts w:ascii="Arial" w:eastAsia="Arial Unicode MS" w:hAnsi="Arial" w:cs="Arial"/>
                <w:color w:val="000000"/>
              </w:rPr>
              <w:tab/>
              <w:t>-</w:t>
            </w:r>
            <w:r w:rsidRPr="002F4ED3">
              <w:rPr>
                <w:rFonts w:ascii="Arial" w:eastAsia="Arial Unicode MS" w:hAnsi="Arial" w:cs="Arial"/>
                <w:color w:val="000000"/>
              </w:rPr>
              <w:tab/>
              <w:t xml:space="preserve">Air-cooled chillers </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413"/>
        </w:trPr>
        <w:tc>
          <w:tcPr>
            <w:tcW w:w="7129" w:type="dxa"/>
          </w:tcPr>
          <w:p w:rsidR="00B3196B" w:rsidRPr="002F4ED3" w:rsidRDefault="00B3196B" w:rsidP="00841CEF">
            <w:pPr>
              <w:rPr>
                <w:rFonts w:ascii="Arial" w:eastAsia="Arial Unicode MS" w:hAnsi="Arial" w:cs="Arial"/>
                <w:color w:val="000000"/>
              </w:rPr>
            </w:pPr>
            <w:r w:rsidRPr="002F4ED3">
              <w:rPr>
                <w:rFonts w:ascii="Arial" w:eastAsia="Arial Unicode MS" w:hAnsi="Arial" w:cs="Arial"/>
                <w:color w:val="000000"/>
              </w:rPr>
              <w:tab/>
              <w:t>-</w:t>
            </w:r>
            <w:r w:rsidRPr="002F4ED3">
              <w:rPr>
                <w:rFonts w:ascii="Arial" w:eastAsia="Arial Unicode MS" w:hAnsi="Arial" w:cs="Arial"/>
                <w:color w:val="000000"/>
              </w:rPr>
              <w:tab/>
              <w:t>Cooling towers</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423"/>
        </w:trPr>
        <w:tc>
          <w:tcPr>
            <w:tcW w:w="7129" w:type="dxa"/>
          </w:tcPr>
          <w:p w:rsidR="00B3196B" w:rsidRPr="002F4ED3" w:rsidRDefault="00B3196B" w:rsidP="00841CEF">
            <w:pPr>
              <w:rPr>
                <w:rFonts w:ascii="Arial" w:eastAsia="Arial Unicode MS" w:hAnsi="Arial" w:cs="Arial"/>
                <w:color w:val="000000"/>
              </w:rPr>
            </w:pPr>
            <w:r w:rsidRPr="002F4ED3">
              <w:rPr>
                <w:rFonts w:ascii="Arial" w:eastAsia="Arial Unicode MS" w:hAnsi="Arial" w:cs="Arial"/>
                <w:color w:val="000000"/>
              </w:rPr>
              <w:tab/>
              <w:t>-</w:t>
            </w:r>
            <w:r w:rsidRPr="002F4ED3">
              <w:rPr>
                <w:rFonts w:ascii="Arial" w:eastAsia="Arial Unicode MS" w:hAnsi="Arial" w:cs="Arial"/>
                <w:color w:val="000000"/>
              </w:rPr>
              <w:tab/>
              <w:t>Fresh air intakes</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413"/>
        </w:trPr>
        <w:tc>
          <w:tcPr>
            <w:tcW w:w="7129" w:type="dxa"/>
          </w:tcPr>
          <w:p w:rsidR="00B3196B" w:rsidRPr="002F4ED3" w:rsidRDefault="00B3196B" w:rsidP="00841CEF">
            <w:pPr>
              <w:rPr>
                <w:rFonts w:ascii="Arial" w:eastAsia="Arial Unicode MS" w:hAnsi="Arial" w:cs="Arial"/>
                <w:color w:val="000000"/>
              </w:rPr>
            </w:pPr>
            <w:r w:rsidRPr="002F4ED3">
              <w:rPr>
                <w:rFonts w:ascii="Arial" w:eastAsia="Arial Unicode MS" w:hAnsi="Arial" w:cs="Arial"/>
                <w:color w:val="000000"/>
              </w:rPr>
              <w:tab/>
              <w:t>-</w:t>
            </w:r>
            <w:r w:rsidRPr="002F4ED3">
              <w:rPr>
                <w:rFonts w:ascii="Arial" w:eastAsia="Arial Unicode MS" w:hAnsi="Arial" w:cs="Arial"/>
                <w:color w:val="000000"/>
              </w:rPr>
              <w:tab/>
              <w:t>MVAC equipment room</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423"/>
        </w:trPr>
        <w:tc>
          <w:tcPr>
            <w:tcW w:w="7129" w:type="dxa"/>
          </w:tcPr>
          <w:p w:rsidR="00B3196B" w:rsidRPr="002F4ED3" w:rsidRDefault="00B3196B" w:rsidP="00841CEF">
            <w:pPr>
              <w:rPr>
                <w:rFonts w:ascii="Arial" w:eastAsia="Arial Unicode MS" w:hAnsi="Arial" w:cs="Arial"/>
                <w:color w:val="000000"/>
              </w:rPr>
            </w:pPr>
            <w:r w:rsidRPr="002F4ED3">
              <w:rPr>
                <w:rFonts w:ascii="Arial" w:eastAsia="Arial Unicode MS" w:hAnsi="Arial" w:cs="Arial"/>
                <w:color w:val="000000"/>
              </w:rPr>
              <w:tab/>
              <w:t>-</w:t>
            </w:r>
            <w:r w:rsidRPr="002F4ED3">
              <w:rPr>
                <w:rFonts w:ascii="Arial" w:eastAsia="Arial Unicode MS" w:hAnsi="Arial" w:cs="Arial"/>
                <w:color w:val="000000"/>
              </w:rPr>
              <w:tab/>
              <w:t>Air filters</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413"/>
        </w:trPr>
        <w:tc>
          <w:tcPr>
            <w:tcW w:w="7129" w:type="dxa"/>
          </w:tcPr>
          <w:p w:rsidR="00B3196B" w:rsidRPr="002F4ED3" w:rsidRDefault="00B3196B" w:rsidP="00841CEF">
            <w:pPr>
              <w:rPr>
                <w:rFonts w:ascii="Arial" w:eastAsia="Arial Unicode MS" w:hAnsi="Arial" w:cs="Arial"/>
                <w:color w:val="000000"/>
              </w:rPr>
            </w:pPr>
            <w:r w:rsidRPr="002F4ED3">
              <w:rPr>
                <w:rFonts w:ascii="Arial" w:eastAsia="Arial Unicode MS" w:hAnsi="Arial" w:cs="Arial"/>
                <w:color w:val="000000"/>
              </w:rPr>
              <w:tab/>
              <w:t>-</w:t>
            </w:r>
            <w:r w:rsidRPr="002F4ED3">
              <w:rPr>
                <w:rFonts w:ascii="Arial" w:eastAsia="Arial Unicode MS" w:hAnsi="Arial" w:cs="Arial"/>
                <w:color w:val="000000"/>
              </w:rPr>
              <w:tab/>
              <w:t>Cooling/Heating coils</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423"/>
        </w:trPr>
        <w:tc>
          <w:tcPr>
            <w:tcW w:w="7129" w:type="dxa"/>
          </w:tcPr>
          <w:p w:rsidR="00B3196B" w:rsidRPr="002F4ED3" w:rsidRDefault="00B3196B" w:rsidP="00841CEF">
            <w:pPr>
              <w:rPr>
                <w:rFonts w:ascii="Arial" w:eastAsia="Arial Unicode MS" w:hAnsi="Arial" w:cs="Arial"/>
                <w:color w:val="000000"/>
                <w:lang w:val="fr-FR"/>
              </w:rPr>
            </w:pPr>
            <w:r w:rsidRPr="002F4ED3">
              <w:rPr>
                <w:rFonts w:ascii="Arial" w:eastAsia="Arial Unicode MS" w:hAnsi="Arial" w:cs="Arial"/>
                <w:color w:val="000000"/>
              </w:rPr>
              <w:tab/>
            </w:r>
            <w:r w:rsidRPr="002F4ED3">
              <w:rPr>
                <w:rFonts w:ascii="Arial" w:eastAsia="Arial Unicode MS" w:hAnsi="Arial" w:cs="Arial"/>
                <w:color w:val="000000"/>
                <w:lang w:val="fr-FR"/>
              </w:rPr>
              <w:t>-</w:t>
            </w:r>
            <w:r w:rsidRPr="002F4ED3">
              <w:rPr>
                <w:rFonts w:ascii="Arial" w:eastAsia="Arial Unicode MS" w:hAnsi="Arial" w:cs="Arial"/>
                <w:color w:val="000000"/>
                <w:lang w:val="fr-FR"/>
              </w:rPr>
              <w:tab/>
              <w:t>Drain pans</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413"/>
        </w:trPr>
        <w:tc>
          <w:tcPr>
            <w:tcW w:w="7129" w:type="dxa"/>
          </w:tcPr>
          <w:p w:rsidR="00B3196B" w:rsidRPr="002F4ED3" w:rsidRDefault="00B3196B" w:rsidP="00841CEF">
            <w:pPr>
              <w:rPr>
                <w:rFonts w:ascii="Arial" w:eastAsia="Arial Unicode MS" w:hAnsi="Arial" w:cs="Arial"/>
                <w:color w:val="000000"/>
                <w:lang w:val="fr-FR"/>
              </w:rPr>
            </w:pPr>
            <w:r w:rsidRPr="002F4ED3">
              <w:rPr>
                <w:rFonts w:ascii="Arial" w:eastAsia="Arial Unicode MS" w:hAnsi="Arial" w:cs="Arial"/>
                <w:color w:val="000000"/>
                <w:lang w:val="fr-FR"/>
              </w:rPr>
              <w:tab/>
              <w:t>-</w:t>
            </w:r>
            <w:r w:rsidRPr="002F4ED3">
              <w:rPr>
                <w:rFonts w:ascii="Arial" w:eastAsia="Arial Unicode MS" w:hAnsi="Arial" w:cs="Arial"/>
                <w:color w:val="000000"/>
                <w:lang w:val="fr-FR"/>
              </w:rPr>
              <w:tab/>
              <w:t>Fan coils</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422"/>
        </w:trPr>
        <w:tc>
          <w:tcPr>
            <w:tcW w:w="7129" w:type="dxa"/>
          </w:tcPr>
          <w:p w:rsidR="00B3196B" w:rsidRPr="002F4ED3" w:rsidRDefault="00B3196B" w:rsidP="00841CEF">
            <w:pPr>
              <w:rPr>
                <w:rFonts w:ascii="Arial" w:eastAsia="Arial Unicode MS" w:hAnsi="Arial" w:cs="Arial"/>
                <w:color w:val="000000"/>
                <w:lang w:val="fr-FR"/>
              </w:rPr>
            </w:pPr>
            <w:r w:rsidRPr="002F4ED3">
              <w:rPr>
                <w:rFonts w:ascii="Arial" w:eastAsia="Arial Unicode MS" w:hAnsi="Arial" w:cs="Arial"/>
                <w:color w:val="000000"/>
                <w:lang w:val="en-GB"/>
              </w:rPr>
              <w:tab/>
            </w:r>
            <w:r w:rsidRPr="002F4ED3">
              <w:rPr>
                <w:rFonts w:ascii="Arial" w:eastAsia="Arial Unicode MS" w:hAnsi="Arial" w:cs="Arial"/>
                <w:color w:val="000000"/>
                <w:lang w:val="fr-FR"/>
              </w:rPr>
              <w:t>-</w:t>
            </w:r>
            <w:r w:rsidRPr="002F4ED3">
              <w:rPr>
                <w:rFonts w:ascii="Arial" w:eastAsia="Arial Unicode MS" w:hAnsi="Arial" w:cs="Arial"/>
                <w:color w:val="000000"/>
                <w:lang w:val="fr-FR"/>
              </w:rPr>
              <w:tab/>
              <w:t>Air grilles/diffusers</w:t>
            </w:r>
          </w:p>
        </w:tc>
        <w:tc>
          <w:tcPr>
            <w:tcW w:w="8346" w:type="dxa"/>
          </w:tcPr>
          <w:p w:rsidR="001B098D" w:rsidRPr="002F4ED3" w:rsidRDefault="001B098D" w:rsidP="00AB426D">
            <w:pPr>
              <w:rPr>
                <w:rFonts w:ascii="Arial" w:eastAsia="Arial Unicode MS" w:hAnsi="Arial" w:cs="Arial"/>
                <w:color w:val="000000"/>
              </w:rPr>
            </w:pPr>
          </w:p>
        </w:tc>
      </w:tr>
      <w:tr w:rsidR="005C22EC" w:rsidRPr="001D6954" w:rsidTr="00AB426D">
        <w:trPr>
          <w:trHeight w:val="55"/>
        </w:trPr>
        <w:tc>
          <w:tcPr>
            <w:tcW w:w="15475" w:type="dxa"/>
            <w:gridSpan w:val="2"/>
          </w:tcPr>
          <w:p w:rsidR="00377C3B" w:rsidRPr="00863BBA" w:rsidRDefault="005F23A0" w:rsidP="00863BBA">
            <w:pPr>
              <w:rPr>
                <w:rFonts w:ascii="Arial" w:eastAsia="Arial Unicode MS" w:hAnsi="Arial" w:cs="Arial"/>
                <w:b/>
                <w:color w:val="000000"/>
              </w:rPr>
            </w:pPr>
            <w:r>
              <w:rPr>
                <w:rFonts w:ascii="Arial" w:eastAsia="Arial Unicode MS" w:hAnsi="Arial" w:cs="Arial" w:hint="eastAsia"/>
                <w:b/>
                <w:color w:val="000000"/>
                <w:lang w:eastAsia="zh-TW"/>
              </w:rPr>
              <w:t xml:space="preserve">3.2   </w:t>
            </w:r>
            <w:r w:rsidR="00754564" w:rsidRPr="00863BBA">
              <w:rPr>
                <w:rFonts w:ascii="Arial" w:eastAsia="Arial Unicode MS" w:hAnsi="Arial" w:cs="Arial"/>
                <w:b/>
                <w:color w:val="000000"/>
              </w:rPr>
              <w:t>Housekeeping</w:t>
            </w:r>
          </w:p>
        </w:tc>
      </w:tr>
      <w:tr w:rsidR="000F5295" w:rsidRPr="001D6954" w:rsidTr="00AB426D">
        <w:trPr>
          <w:trHeight w:val="1734"/>
        </w:trPr>
        <w:tc>
          <w:tcPr>
            <w:tcW w:w="7129" w:type="dxa"/>
          </w:tcPr>
          <w:p w:rsidR="00377C3B" w:rsidRPr="00863BBA" w:rsidRDefault="00EC615F" w:rsidP="00863BBA">
            <w:pPr>
              <w:ind w:left="751" w:hangingChars="325" w:hanging="751"/>
              <w:rPr>
                <w:rFonts w:ascii="Arial" w:eastAsia="Arial Unicode MS" w:hAnsi="Arial" w:cs="Arial"/>
                <w:color w:val="000000"/>
                <w:lang w:val="en-GB"/>
              </w:rPr>
            </w:pPr>
            <w:r>
              <w:rPr>
                <w:rFonts w:ascii="Arial" w:eastAsia="Arial Unicode MS" w:hAnsi="Arial" w:cs="Arial" w:hint="eastAsia"/>
                <w:color w:val="000000"/>
                <w:lang w:eastAsia="zh-TW"/>
              </w:rPr>
              <w:t>3.2</w:t>
            </w:r>
            <w:r w:rsidR="005F23A0">
              <w:rPr>
                <w:rFonts w:ascii="Arial" w:eastAsia="Arial Unicode MS" w:hAnsi="Arial" w:cs="Arial" w:hint="eastAsia"/>
                <w:color w:val="000000"/>
                <w:lang w:eastAsia="zh-TW"/>
              </w:rPr>
              <w:t xml:space="preserve">.1    </w:t>
            </w:r>
            <w:r w:rsidR="00754564" w:rsidRPr="00863BBA">
              <w:rPr>
                <w:rFonts w:ascii="Arial" w:eastAsia="Arial Unicode MS" w:hAnsi="Arial" w:cs="Arial"/>
                <w:color w:val="000000"/>
              </w:rPr>
              <w:t>For areas with carpets, are the carpets regularly cleaned with a vacuum cleaner equipped with high efficiency particulate air filter (HEPA filter)?  If “Yes”, please provide the cleaning method and the model of the vacuum cleaner in the “Remarks” column.</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1162"/>
        </w:trPr>
        <w:tc>
          <w:tcPr>
            <w:tcW w:w="7129" w:type="dxa"/>
          </w:tcPr>
          <w:p w:rsidR="00377C3B" w:rsidRPr="00863BBA" w:rsidRDefault="00EC615F" w:rsidP="00863BBA">
            <w:pPr>
              <w:ind w:left="751" w:hangingChars="325" w:hanging="751"/>
              <w:rPr>
                <w:rFonts w:ascii="Arial" w:eastAsia="Arial Unicode MS" w:hAnsi="Arial" w:cs="Arial"/>
                <w:color w:val="000000"/>
              </w:rPr>
            </w:pPr>
            <w:r>
              <w:rPr>
                <w:rFonts w:ascii="Arial" w:eastAsia="Arial Unicode MS" w:hAnsi="Arial" w:cs="Arial" w:hint="eastAsia"/>
                <w:color w:val="000000"/>
                <w:lang w:eastAsia="zh-TW"/>
              </w:rPr>
              <w:t>3.2.</w:t>
            </w:r>
            <w:r w:rsidR="005F23A0">
              <w:rPr>
                <w:rFonts w:ascii="Arial" w:eastAsia="Arial Unicode MS" w:hAnsi="Arial" w:cs="Arial" w:hint="eastAsia"/>
                <w:color w:val="000000"/>
                <w:lang w:eastAsia="zh-TW"/>
              </w:rPr>
              <w:t xml:space="preserve">2    </w:t>
            </w:r>
            <w:r w:rsidR="00754564" w:rsidRPr="00863BBA">
              <w:rPr>
                <w:rFonts w:ascii="Arial" w:eastAsia="Arial Unicode MS" w:hAnsi="Arial" w:cs="Arial"/>
                <w:color w:val="000000"/>
              </w:rPr>
              <w:t>Any management system</w:t>
            </w:r>
            <w:r w:rsidR="009D730C">
              <w:rPr>
                <w:rStyle w:val="af"/>
                <w:rFonts w:ascii="Arial" w:eastAsia="Arial Unicode MS" w:hAnsi="Arial" w:cs="Arial"/>
                <w:color w:val="000000"/>
              </w:rPr>
              <w:t>3</w:t>
            </w:r>
            <w:r w:rsidR="00754564" w:rsidRPr="00863BBA">
              <w:rPr>
                <w:rFonts w:ascii="Arial" w:eastAsia="Arial Unicode MS" w:hAnsi="Arial" w:cs="Arial"/>
                <w:color w:val="000000"/>
              </w:rPr>
              <w:t xml:space="preserve"> to provide a healthy indoor environment which is free of excess moisture and mould?</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1162"/>
        </w:trPr>
        <w:tc>
          <w:tcPr>
            <w:tcW w:w="7129" w:type="dxa"/>
          </w:tcPr>
          <w:p w:rsidR="00377C3B" w:rsidRPr="00863BBA" w:rsidRDefault="00EC615F" w:rsidP="00863BBA">
            <w:pPr>
              <w:ind w:left="751" w:hangingChars="325" w:hanging="751"/>
              <w:rPr>
                <w:rFonts w:ascii="Arial" w:eastAsia="Arial Unicode MS" w:hAnsi="Arial" w:cs="Arial"/>
                <w:color w:val="000000"/>
              </w:rPr>
            </w:pPr>
            <w:r>
              <w:rPr>
                <w:rFonts w:ascii="Arial" w:eastAsia="Arial Unicode MS" w:hAnsi="Arial" w:cs="Arial" w:hint="eastAsia"/>
                <w:color w:val="000000"/>
                <w:lang w:eastAsia="zh-TW"/>
              </w:rPr>
              <w:lastRenderedPageBreak/>
              <w:t>3.2</w:t>
            </w:r>
            <w:r w:rsidR="005F23A0">
              <w:rPr>
                <w:rFonts w:ascii="Arial" w:eastAsia="Arial Unicode MS" w:hAnsi="Arial" w:cs="Arial" w:hint="eastAsia"/>
                <w:color w:val="000000"/>
                <w:lang w:eastAsia="zh-TW"/>
              </w:rPr>
              <w:t xml:space="preserve">.3    </w:t>
            </w:r>
            <w:r w:rsidR="00754564" w:rsidRPr="00863BBA">
              <w:rPr>
                <w:rFonts w:ascii="Arial" w:eastAsia="Arial Unicode MS" w:hAnsi="Arial" w:cs="Arial"/>
                <w:color w:val="000000"/>
              </w:rPr>
              <w:t>Are water dispensers properly installed?  Any instructions and guidelines to the users to avoid water spillage?</w:t>
            </w:r>
          </w:p>
        </w:tc>
        <w:tc>
          <w:tcPr>
            <w:tcW w:w="8346" w:type="dxa"/>
          </w:tcPr>
          <w:p w:rsidR="00B3196B" w:rsidRPr="002F4ED3" w:rsidRDefault="00B3196B" w:rsidP="00841CEF">
            <w:pPr>
              <w:jc w:val="center"/>
              <w:rPr>
                <w:rFonts w:ascii="Arial" w:eastAsia="Arial Unicode MS" w:hAnsi="Arial" w:cs="Arial"/>
                <w:color w:val="000000"/>
              </w:rPr>
            </w:pPr>
          </w:p>
        </w:tc>
      </w:tr>
      <w:tr w:rsidR="000F5295" w:rsidRPr="001D6954" w:rsidTr="00AB426D">
        <w:trPr>
          <w:trHeight w:val="1419"/>
        </w:trPr>
        <w:tc>
          <w:tcPr>
            <w:tcW w:w="7129" w:type="dxa"/>
          </w:tcPr>
          <w:p w:rsidR="00377C3B" w:rsidRPr="00863BBA" w:rsidRDefault="00EC615F" w:rsidP="00863BBA">
            <w:pPr>
              <w:ind w:left="751" w:hangingChars="325" w:hanging="751"/>
              <w:rPr>
                <w:rFonts w:ascii="Arial" w:eastAsia="Arial Unicode MS" w:hAnsi="Arial" w:cs="Arial"/>
                <w:color w:val="000000"/>
              </w:rPr>
            </w:pPr>
            <w:r>
              <w:rPr>
                <w:rFonts w:ascii="Arial" w:eastAsia="Arial Unicode MS" w:hAnsi="Arial" w:cs="Arial" w:hint="eastAsia"/>
                <w:color w:val="000000"/>
                <w:lang w:eastAsia="zh-TW"/>
              </w:rPr>
              <w:t>3.2</w:t>
            </w:r>
            <w:r w:rsidR="005F23A0">
              <w:rPr>
                <w:rFonts w:ascii="Arial" w:eastAsia="Arial Unicode MS" w:hAnsi="Arial" w:cs="Arial" w:hint="eastAsia"/>
                <w:color w:val="000000"/>
                <w:lang w:eastAsia="zh-TW"/>
              </w:rPr>
              <w:t xml:space="preserve">.4    </w:t>
            </w:r>
            <w:r w:rsidR="00754564" w:rsidRPr="00863BBA">
              <w:rPr>
                <w:rFonts w:ascii="Arial" w:eastAsia="Arial Unicode MS" w:hAnsi="Arial" w:cs="Arial"/>
                <w:color w:val="000000"/>
              </w:rPr>
              <w:t>Any measure(s) is/are taken to avoid water spills, leaks and flood?  If ‘Yes’, please describe briefly the measure(s) taken in the “Remarks” column.</w:t>
            </w:r>
          </w:p>
        </w:tc>
        <w:tc>
          <w:tcPr>
            <w:tcW w:w="8346" w:type="dxa"/>
          </w:tcPr>
          <w:p w:rsidR="00B3196B" w:rsidRPr="002F4ED3" w:rsidRDefault="00B3196B" w:rsidP="00841CEF">
            <w:pPr>
              <w:jc w:val="center"/>
              <w:rPr>
                <w:rFonts w:ascii="Arial" w:eastAsia="Arial Unicode MS" w:hAnsi="Arial" w:cs="Arial"/>
                <w:color w:val="000000"/>
              </w:rPr>
            </w:pPr>
          </w:p>
        </w:tc>
      </w:tr>
    </w:tbl>
    <w:p w:rsidR="00377C3B" w:rsidRDefault="00B3196B" w:rsidP="00AB426D">
      <w:pPr>
        <w:spacing w:after="10"/>
        <w:ind w:left="105" w:right="35" w:hangingChars="50" w:hanging="105"/>
        <w:rPr>
          <w:rFonts w:ascii="Arial" w:eastAsia="Arial Unicode MS" w:hAnsi="Arial" w:cs="Arial"/>
          <w:color w:val="000000"/>
          <w:sz w:val="20"/>
          <w:szCs w:val="20"/>
        </w:rPr>
      </w:pPr>
      <w:r w:rsidRPr="004533F7">
        <w:rPr>
          <w:rFonts w:ascii="Arial" w:eastAsia="Arial Unicode MS" w:hAnsi="Arial" w:cs="Arial"/>
          <w:color w:val="000000"/>
          <w:sz w:val="20"/>
          <w:szCs w:val="20"/>
          <w:vertAlign w:val="superscript"/>
        </w:rPr>
        <w:t>1</w:t>
      </w:r>
      <w:r w:rsidRPr="004533F7">
        <w:rPr>
          <w:rFonts w:ascii="Arial" w:eastAsia="Arial Unicode MS" w:hAnsi="Arial" w:cs="Arial"/>
          <w:color w:val="000000"/>
          <w:sz w:val="20"/>
          <w:szCs w:val="20"/>
        </w:rPr>
        <w:t xml:space="preserve"> </w:t>
      </w:r>
      <w:r w:rsidRPr="004533F7">
        <w:rPr>
          <w:rFonts w:ascii="Arial" w:eastAsia="Arial Unicode MS" w:hAnsi="Arial" w:cs="Arial"/>
          <w:color w:val="000000"/>
          <w:sz w:val="20"/>
          <w:szCs w:val="20"/>
          <w:lang w:eastAsia="zh-MO"/>
        </w:rPr>
        <w:t>May make r</w:t>
      </w:r>
      <w:r w:rsidRPr="004533F7">
        <w:rPr>
          <w:rFonts w:ascii="Arial" w:eastAsia="Arial Unicode MS" w:hAnsi="Arial" w:cs="Arial"/>
          <w:color w:val="000000"/>
          <w:sz w:val="20"/>
          <w:szCs w:val="20"/>
        </w:rPr>
        <w:t>eference to</w:t>
      </w:r>
      <w:r w:rsidRPr="004533F7">
        <w:rPr>
          <w:rFonts w:ascii="Arial" w:eastAsia="Arial Unicode MS" w:hAnsi="Arial" w:cs="Arial"/>
          <w:color w:val="000000"/>
          <w:sz w:val="20"/>
          <w:szCs w:val="20"/>
          <w:lang w:eastAsia="zh-MO"/>
        </w:rPr>
        <w:t xml:space="preserve"> United States Environmental Protection Agency, </w:t>
      </w:r>
      <w:r w:rsidRPr="004533F7">
        <w:rPr>
          <w:rFonts w:ascii="Arial" w:eastAsia="Arial Unicode MS" w:hAnsi="Arial" w:cs="Arial"/>
          <w:i/>
          <w:color w:val="000000"/>
          <w:sz w:val="20"/>
          <w:szCs w:val="20"/>
        </w:rPr>
        <w:t>Mold Remediation in Schools and Commercial Buildings</w:t>
      </w:r>
      <w:r w:rsidRPr="004533F7">
        <w:rPr>
          <w:rFonts w:ascii="Arial" w:eastAsia="Arial Unicode MS" w:hAnsi="Arial" w:cs="Arial"/>
          <w:color w:val="000000"/>
          <w:sz w:val="20"/>
          <w:szCs w:val="20"/>
        </w:rPr>
        <w:t>, EPA 402-K-01-001 2008.</w:t>
      </w:r>
    </w:p>
    <w:p w:rsidR="00377C3B" w:rsidRDefault="00B3196B" w:rsidP="00AB426D">
      <w:pPr>
        <w:spacing w:after="10"/>
        <w:ind w:left="105" w:right="35" w:hangingChars="50" w:hanging="105"/>
        <w:rPr>
          <w:rFonts w:ascii="Arial" w:eastAsia="Arial Unicode MS" w:hAnsi="Arial" w:cs="Arial"/>
          <w:color w:val="000000"/>
          <w:sz w:val="20"/>
          <w:szCs w:val="20"/>
        </w:rPr>
      </w:pPr>
      <w:r w:rsidRPr="004533F7">
        <w:rPr>
          <w:rFonts w:ascii="Arial" w:eastAsia="Arial Unicode MS" w:hAnsi="Arial" w:cs="Arial"/>
          <w:color w:val="000000"/>
          <w:sz w:val="20"/>
          <w:szCs w:val="20"/>
          <w:vertAlign w:val="superscript"/>
        </w:rPr>
        <w:t>2</w:t>
      </w:r>
      <w:r w:rsidRPr="004533F7">
        <w:rPr>
          <w:rFonts w:ascii="Arial" w:eastAsia="Arial Unicode MS" w:hAnsi="Arial" w:cs="Arial"/>
          <w:color w:val="000000"/>
          <w:sz w:val="20"/>
          <w:szCs w:val="20"/>
        </w:rPr>
        <w:t xml:space="preserve"> May make reference to the website of the National Carpet Cleaning Association of UK (</w:t>
      </w:r>
      <w:hyperlink r:id="rId11" w:history="1">
        <w:r w:rsidRPr="004533F7">
          <w:rPr>
            <w:rStyle w:val="ab"/>
            <w:rFonts w:ascii="Arial" w:eastAsia="Arial Unicode MS" w:hAnsi="Arial" w:cs="Arial"/>
            <w:sz w:val="20"/>
            <w:szCs w:val="20"/>
          </w:rPr>
          <w:t>http://www.ncca.co.uk/faq.php</w:t>
        </w:r>
      </w:hyperlink>
      <w:r w:rsidRPr="004533F7">
        <w:rPr>
          <w:rFonts w:ascii="Arial" w:eastAsia="Arial Unicode MS" w:hAnsi="Arial" w:cs="Arial"/>
          <w:color w:val="000000"/>
          <w:sz w:val="20"/>
          <w:szCs w:val="20"/>
        </w:rPr>
        <w:t>)</w:t>
      </w:r>
      <w:r w:rsidRPr="004533F7">
        <w:rPr>
          <w:rFonts w:ascii="Arial" w:eastAsia="Arial Unicode MS" w:hAnsi="Arial" w:cs="Arial"/>
          <w:color w:val="000000"/>
          <w:sz w:val="20"/>
          <w:szCs w:val="20"/>
          <w:lang w:eastAsia="zh-MO"/>
        </w:rPr>
        <w:t>.</w:t>
      </w:r>
      <w:r w:rsidRPr="004533F7">
        <w:rPr>
          <w:rFonts w:ascii="Arial" w:eastAsia="Arial Unicode MS" w:hAnsi="Arial" w:cs="Arial"/>
          <w:sz w:val="20"/>
          <w:szCs w:val="20"/>
        </w:rPr>
        <w:t xml:space="preserve"> </w:t>
      </w:r>
    </w:p>
    <w:p w:rsidR="00377C3B" w:rsidRDefault="00B3196B" w:rsidP="00AB426D">
      <w:pPr>
        <w:spacing w:after="10" w:line="240" w:lineRule="auto"/>
        <w:ind w:left="105" w:right="35" w:hangingChars="50" w:hanging="105"/>
        <w:rPr>
          <w:rFonts w:ascii="Arial" w:eastAsia="Arial Unicode MS" w:hAnsi="Arial" w:cs="Arial"/>
          <w:color w:val="000000"/>
          <w:sz w:val="20"/>
          <w:szCs w:val="20"/>
        </w:rPr>
      </w:pPr>
      <w:r w:rsidRPr="004533F7">
        <w:rPr>
          <w:rFonts w:ascii="Arial" w:eastAsia="Arial Unicode MS" w:hAnsi="Arial" w:cs="Arial"/>
          <w:color w:val="000000"/>
          <w:sz w:val="20"/>
          <w:szCs w:val="20"/>
          <w:vertAlign w:val="superscript"/>
        </w:rPr>
        <w:t>3</w:t>
      </w:r>
      <w:r w:rsidRPr="004533F7">
        <w:rPr>
          <w:rFonts w:ascii="Arial" w:eastAsia="Arial Unicode MS" w:hAnsi="Arial" w:cs="Arial"/>
          <w:color w:val="000000"/>
          <w:sz w:val="20"/>
          <w:szCs w:val="20"/>
        </w:rPr>
        <w:t xml:space="preserve"> May make reference to</w:t>
      </w:r>
      <w:r w:rsidRPr="004533F7">
        <w:rPr>
          <w:rFonts w:ascii="Arial" w:eastAsia="Arial Unicode MS" w:hAnsi="Arial" w:cs="Arial"/>
          <w:sz w:val="20"/>
          <w:szCs w:val="20"/>
        </w:rPr>
        <w:t xml:space="preserve"> </w:t>
      </w:r>
      <w:r w:rsidRPr="004533F7">
        <w:rPr>
          <w:rFonts w:ascii="Arial" w:eastAsia="Arial Unicode MS" w:hAnsi="Arial" w:cs="Arial"/>
          <w:color w:val="000000"/>
          <w:sz w:val="20"/>
          <w:szCs w:val="20"/>
        </w:rPr>
        <w:t xml:space="preserve">Indoor Air Quality Management Group, the Government of Hong Kong Special Administrative Region: </w:t>
      </w:r>
      <w:r w:rsidRPr="004533F7">
        <w:rPr>
          <w:rFonts w:ascii="Arial" w:eastAsia="Arial Unicode MS" w:hAnsi="Arial" w:cs="Arial"/>
          <w:i/>
          <w:color w:val="000000"/>
          <w:sz w:val="20"/>
          <w:szCs w:val="20"/>
        </w:rPr>
        <w:t>Guidance Notes for the Management of Indoor Air Quality in Offices and Public P</w:t>
      </w:r>
      <w:r w:rsidRPr="00351B44">
        <w:rPr>
          <w:rFonts w:ascii="Arial" w:eastAsia="Arial Unicode MS" w:hAnsi="Arial" w:cs="Arial"/>
          <w:i/>
          <w:color w:val="000000"/>
          <w:sz w:val="20"/>
          <w:szCs w:val="20"/>
        </w:rPr>
        <w:t>laces</w:t>
      </w:r>
      <w:r w:rsidRPr="00351B44">
        <w:rPr>
          <w:rFonts w:ascii="Arial" w:eastAsia="Arial Unicode MS" w:hAnsi="Arial" w:cs="Arial"/>
          <w:color w:val="000000"/>
          <w:sz w:val="20"/>
          <w:szCs w:val="20"/>
        </w:rPr>
        <w:t xml:space="preserve">, </w:t>
      </w:r>
      <w:r w:rsidRPr="00351B44">
        <w:rPr>
          <w:rFonts w:ascii="Arial" w:eastAsia="Arial Unicode MS" w:hAnsi="Arial" w:cs="Arial"/>
          <w:color w:val="000000"/>
          <w:sz w:val="20"/>
          <w:szCs w:val="20"/>
          <w:lang w:eastAsia="zh-MO"/>
        </w:rPr>
        <w:t xml:space="preserve"> </w:t>
      </w:r>
      <w:r w:rsidR="000808F6" w:rsidRPr="00351B44">
        <w:rPr>
          <w:rFonts w:ascii="Arial" w:eastAsia="Arial Unicode MS" w:hAnsi="Arial" w:cs="Arial" w:hint="eastAsia"/>
          <w:color w:val="000000"/>
          <w:sz w:val="20"/>
          <w:szCs w:val="20"/>
          <w:lang w:eastAsia="zh-CN"/>
        </w:rPr>
        <w:t>Chapter 5</w:t>
      </w:r>
      <w:r w:rsidR="000808F6" w:rsidRPr="00351B44">
        <w:rPr>
          <w:rFonts w:ascii="Arial" w:eastAsia="Arial Unicode MS" w:hAnsi="Arial" w:cs="Arial" w:hint="eastAsia"/>
          <w:color w:val="000000"/>
          <w:sz w:val="20"/>
          <w:szCs w:val="20"/>
          <w:lang w:eastAsia="zh-CN"/>
        </w:rPr>
        <w:t>，</w:t>
      </w:r>
      <w:r w:rsidR="000808F6" w:rsidRPr="00351B44">
        <w:rPr>
          <w:rFonts w:ascii="Arial" w:eastAsia="Arial Unicode MS" w:hAnsi="Arial" w:cs="Arial" w:hint="eastAsia"/>
          <w:color w:val="000000"/>
          <w:sz w:val="20"/>
          <w:szCs w:val="20"/>
          <w:lang w:eastAsia="zh-CN"/>
        </w:rPr>
        <w:t xml:space="preserve"> </w:t>
      </w:r>
      <w:r w:rsidRPr="00351B44">
        <w:rPr>
          <w:rFonts w:ascii="Arial" w:eastAsia="Arial Unicode MS" w:hAnsi="Arial" w:cs="Arial"/>
          <w:color w:val="000000"/>
          <w:sz w:val="20"/>
          <w:szCs w:val="20"/>
        </w:rPr>
        <w:t xml:space="preserve">“The 7-step IAQ Management Programme”, </w:t>
      </w:r>
      <w:r w:rsidR="00A44711" w:rsidRPr="00351B44">
        <w:rPr>
          <w:rFonts w:ascii="Arial" w:eastAsia="Arial Unicode MS" w:hAnsi="Arial" w:cs="Arial" w:hint="eastAsia"/>
          <w:color w:val="000000"/>
          <w:sz w:val="20"/>
          <w:szCs w:val="20"/>
          <w:lang w:eastAsia="zh-MO"/>
        </w:rPr>
        <w:t>January</w:t>
      </w:r>
      <w:r w:rsidRPr="00351B44">
        <w:rPr>
          <w:rFonts w:ascii="Arial" w:eastAsia="Arial Unicode MS" w:hAnsi="Arial" w:cs="Arial"/>
          <w:color w:val="000000"/>
          <w:sz w:val="20"/>
          <w:szCs w:val="20"/>
        </w:rPr>
        <w:t xml:space="preserve"> 20</w:t>
      </w:r>
      <w:r w:rsidR="00A44711" w:rsidRPr="00351B44">
        <w:rPr>
          <w:rFonts w:ascii="Arial" w:eastAsia="Arial Unicode MS" w:hAnsi="Arial" w:cs="Arial" w:hint="eastAsia"/>
          <w:color w:val="000000"/>
          <w:sz w:val="20"/>
          <w:szCs w:val="20"/>
          <w:lang w:eastAsia="zh-MO"/>
        </w:rPr>
        <w:t>19</w:t>
      </w:r>
      <w:r w:rsidRPr="00351B44">
        <w:rPr>
          <w:rFonts w:ascii="Arial" w:eastAsia="Arial Unicode MS" w:hAnsi="Arial" w:cs="Arial"/>
          <w:color w:val="000000"/>
          <w:sz w:val="20"/>
          <w:szCs w:val="20"/>
        </w:rPr>
        <w:t>.</w:t>
      </w:r>
      <w:r w:rsidRPr="004533F7">
        <w:rPr>
          <w:rFonts w:ascii="Arial" w:eastAsia="Arial Unicode MS" w:hAnsi="Arial" w:cs="Arial"/>
          <w:color w:val="000000"/>
          <w:sz w:val="20"/>
          <w:szCs w:val="20"/>
        </w:rPr>
        <w:t xml:space="preserve">    </w:t>
      </w:r>
    </w:p>
    <w:p w:rsidR="00B3196B" w:rsidRDefault="00B3196B" w:rsidP="00B3196B">
      <w:pPr>
        <w:rPr>
          <w:rFonts w:ascii="Arial" w:eastAsia="Arial Unicode MS" w:hAnsi="Arial" w:cs="Arial"/>
          <w:color w:val="000000"/>
          <w:lang w:eastAsia="zh-MO"/>
        </w:rPr>
      </w:pPr>
    </w:p>
    <w:p w:rsidR="000D5C92" w:rsidRPr="000D5C92" w:rsidRDefault="000D5C92" w:rsidP="00B3196B">
      <w:pPr>
        <w:rPr>
          <w:rFonts w:ascii="Arial" w:eastAsia="Arial Unicode MS" w:hAnsi="Arial" w:cs="Arial"/>
          <w:color w:val="000000"/>
          <w:lang w:eastAsia="zh-MO"/>
        </w:rPr>
      </w:pPr>
    </w:p>
    <w:p w:rsidR="00B3196B" w:rsidRPr="002F4ED3" w:rsidRDefault="00B3196B" w:rsidP="00B3196B">
      <w:pPr>
        <w:spacing w:after="0" w:line="240" w:lineRule="auto"/>
        <w:ind w:right="-20"/>
        <w:jc w:val="center"/>
        <w:rPr>
          <w:rFonts w:ascii="Arial" w:eastAsia="Arial Unicode MS" w:hAnsi="Arial" w:cs="Arial"/>
          <w:b/>
          <w:bCs/>
          <w:spacing w:val="1"/>
          <w:sz w:val="21"/>
          <w:szCs w:val="21"/>
        </w:rPr>
      </w:pPr>
      <w:r w:rsidRPr="002F4ED3">
        <w:rPr>
          <w:rFonts w:ascii="Arial" w:eastAsia="Arial Unicode MS" w:hAnsi="Arial" w:cs="Arial"/>
          <w:color w:val="000000"/>
        </w:rPr>
        <w:t>- End -</w:t>
      </w:r>
    </w:p>
    <w:p w:rsidR="006E2FD8" w:rsidRDefault="006E2FD8" w:rsidP="00556F87">
      <w:pPr>
        <w:spacing w:before="4" w:after="0" w:line="15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6E2FD8" w:rsidRDefault="006E2FD8">
      <w:pPr>
        <w:spacing w:after="0" w:line="200" w:lineRule="exact"/>
        <w:rPr>
          <w:sz w:val="20"/>
          <w:szCs w:val="20"/>
        </w:rPr>
      </w:pPr>
    </w:p>
    <w:p w:rsidR="00953784" w:rsidRPr="007C5E0B" w:rsidRDefault="00953784" w:rsidP="007C5E0B">
      <w:pPr>
        <w:spacing w:before="10" w:after="0" w:line="240" w:lineRule="auto"/>
        <w:ind w:left="101" w:right="-20"/>
        <w:rPr>
          <w:rFonts w:ascii="Arial" w:eastAsia="Arial" w:hAnsi="Arial" w:cs="Arial"/>
          <w:color w:val="498095"/>
          <w:w w:val="114"/>
          <w:sz w:val="11"/>
          <w:szCs w:val="11"/>
          <w:highlight w:val="yellow"/>
        </w:rPr>
      </w:pPr>
    </w:p>
    <w:sectPr w:rsidR="00953784" w:rsidRPr="007C5E0B" w:rsidSect="00AB426D">
      <w:pgSz w:w="16840" w:h="11900" w:orient="landscape"/>
      <w:pgMar w:top="1134" w:right="1135" w:bottom="1127" w:left="2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853" w:rsidRDefault="00633853">
      <w:pPr>
        <w:spacing w:after="0" w:line="240" w:lineRule="auto"/>
      </w:pPr>
      <w:r>
        <w:separator/>
      </w:r>
    </w:p>
  </w:endnote>
  <w:endnote w:type="continuationSeparator" w:id="0">
    <w:p w:rsidR="00633853" w:rsidRDefault="0063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853" w:rsidRDefault="00633853">
      <w:pPr>
        <w:spacing w:after="0" w:line="240" w:lineRule="auto"/>
      </w:pPr>
      <w:r>
        <w:separator/>
      </w:r>
    </w:p>
  </w:footnote>
  <w:footnote w:type="continuationSeparator" w:id="0">
    <w:p w:rsidR="00633853" w:rsidRDefault="00633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726"/>
    <w:multiLevelType w:val="multilevel"/>
    <w:tmpl w:val="02343726"/>
    <w:lvl w:ilvl="0">
      <w:start w:val="1"/>
      <w:numFmt w:val="decimal"/>
      <w:lvlText w:val="%1."/>
      <w:lvlJc w:val="left"/>
      <w:pPr>
        <w:ind w:left="502"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23565B7"/>
    <w:multiLevelType w:val="hybridMultilevel"/>
    <w:tmpl w:val="2B84D6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3284FB0"/>
    <w:multiLevelType w:val="multilevel"/>
    <w:tmpl w:val="2B8C167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7289E"/>
    <w:multiLevelType w:val="multilevel"/>
    <w:tmpl w:val="1CF4103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76B3C"/>
    <w:multiLevelType w:val="hybridMultilevel"/>
    <w:tmpl w:val="829E5E56"/>
    <w:lvl w:ilvl="0" w:tplc="04220F30">
      <w:start w:val="2"/>
      <w:numFmt w:val="decimal"/>
      <w:lvlText w:val="%1."/>
      <w:lvlJc w:val="left"/>
      <w:pPr>
        <w:ind w:left="583" w:hanging="480"/>
      </w:pPr>
      <w:rPr>
        <w:rFonts w:hint="eastAsia"/>
      </w:rPr>
    </w:lvl>
    <w:lvl w:ilvl="1" w:tplc="04090011">
      <w:start w:val="1"/>
      <w:numFmt w:val="upperLetter"/>
      <w:lvlText w:val="%2."/>
      <w:lvlJc w:val="left"/>
      <w:pPr>
        <w:ind w:left="1063" w:hanging="480"/>
      </w:pPr>
    </w:lvl>
    <w:lvl w:ilvl="2" w:tplc="8D0EE1D8">
      <w:start w:val="1"/>
      <w:numFmt w:val="lowerLetter"/>
      <w:lvlText w:val="(%3)"/>
      <w:lvlJc w:val="left"/>
      <w:pPr>
        <w:ind w:left="1339" w:hanging="630"/>
      </w:pPr>
      <w:rPr>
        <w:rFonts w:hint="default"/>
      </w:r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5" w15:restartNumberingAfterBreak="0">
    <w:nsid w:val="0D984426"/>
    <w:multiLevelType w:val="hybridMultilevel"/>
    <w:tmpl w:val="64E05C00"/>
    <w:lvl w:ilvl="0" w:tplc="0409000F">
      <w:start w:val="1"/>
      <w:numFmt w:val="decimal"/>
      <w:lvlText w:val="%1."/>
      <w:lvlJc w:val="left"/>
      <w:pPr>
        <w:ind w:left="1661" w:hanging="480"/>
      </w:pPr>
    </w:lvl>
    <w:lvl w:ilvl="1" w:tplc="04090019" w:tentative="1">
      <w:start w:val="1"/>
      <w:numFmt w:val="ideographTraditional"/>
      <w:lvlText w:val="%2、"/>
      <w:lvlJc w:val="left"/>
      <w:pPr>
        <w:ind w:left="2141" w:hanging="480"/>
      </w:pPr>
    </w:lvl>
    <w:lvl w:ilvl="2" w:tplc="0409001B" w:tentative="1">
      <w:start w:val="1"/>
      <w:numFmt w:val="lowerRoman"/>
      <w:lvlText w:val="%3."/>
      <w:lvlJc w:val="right"/>
      <w:pPr>
        <w:ind w:left="2621" w:hanging="480"/>
      </w:pPr>
    </w:lvl>
    <w:lvl w:ilvl="3" w:tplc="0409000F" w:tentative="1">
      <w:start w:val="1"/>
      <w:numFmt w:val="decimal"/>
      <w:lvlText w:val="%4."/>
      <w:lvlJc w:val="left"/>
      <w:pPr>
        <w:ind w:left="3101" w:hanging="480"/>
      </w:pPr>
    </w:lvl>
    <w:lvl w:ilvl="4" w:tplc="04090019" w:tentative="1">
      <w:start w:val="1"/>
      <w:numFmt w:val="ideographTraditional"/>
      <w:lvlText w:val="%5、"/>
      <w:lvlJc w:val="left"/>
      <w:pPr>
        <w:ind w:left="3581" w:hanging="480"/>
      </w:pPr>
    </w:lvl>
    <w:lvl w:ilvl="5" w:tplc="0409001B" w:tentative="1">
      <w:start w:val="1"/>
      <w:numFmt w:val="lowerRoman"/>
      <w:lvlText w:val="%6."/>
      <w:lvlJc w:val="right"/>
      <w:pPr>
        <w:ind w:left="4061" w:hanging="480"/>
      </w:pPr>
    </w:lvl>
    <w:lvl w:ilvl="6" w:tplc="0409000F" w:tentative="1">
      <w:start w:val="1"/>
      <w:numFmt w:val="decimal"/>
      <w:lvlText w:val="%7."/>
      <w:lvlJc w:val="left"/>
      <w:pPr>
        <w:ind w:left="4541" w:hanging="480"/>
      </w:pPr>
    </w:lvl>
    <w:lvl w:ilvl="7" w:tplc="04090019" w:tentative="1">
      <w:start w:val="1"/>
      <w:numFmt w:val="ideographTraditional"/>
      <w:lvlText w:val="%8、"/>
      <w:lvlJc w:val="left"/>
      <w:pPr>
        <w:ind w:left="5021" w:hanging="480"/>
      </w:pPr>
    </w:lvl>
    <w:lvl w:ilvl="8" w:tplc="0409001B" w:tentative="1">
      <w:start w:val="1"/>
      <w:numFmt w:val="lowerRoman"/>
      <w:lvlText w:val="%9."/>
      <w:lvlJc w:val="right"/>
      <w:pPr>
        <w:ind w:left="5501" w:hanging="480"/>
      </w:pPr>
    </w:lvl>
  </w:abstractNum>
  <w:abstractNum w:abstractNumId="6" w15:restartNumberingAfterBreak="0">
    <w:nsid w:val="0DDC72E6"/>
    <w:multiLevelType w:val="multilevel"/>
    <w:tmpl w:val="0DDC72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EA91C00"/>
    <w:multiLevelType w:val="hybridMultilevel"/>
    <w:tmpl w:val="89D0912C"/>
    <w:lvl w:ilvl="0" w:tplc="AC2C97E8">
      <w:start w:val="1"/>
      <w:numFmt w:val="lowerLetter"/>
      <w:lvlText w:val="(%1)"/>
      <w:lvlJc w:val="left"/>
      <w:pPr>
        <w:ind w:left="480" w:hanging="480"/>
      </w:pPr>
      <w:rPr>
        <w:rFonts w:hint="default"/>
        <w:i w:val="0"/>
        <w:u w:val="none"/>
      </w:rPr>
    </w:lvl>
    <w:lvl w:ilvl="1" w:tplc="A43ABDF2">
      <w:start w:val="1"/>
      <w:numFmt w:val="lowerLetter"/>
      <w:lvlText w:val="(%2)"/>
      <w:lvlJc w:val="left"/>
      <w:pPr>
        <w:ind w:left="1093" w:hanging="510"/>
      </w:pPr>
      <w:rPr>
        <w:rFonts w:hint="default"/>
      </w:r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8" w15:restartNumberingAfterBreak="0">
    <w:nsid w:val="107B7FB9"/>
    <w:multiLevelType w:val="hybridMultilevel"/>
    <w:tmpl w:val="F41EC088"/>
    <w:lvl w:ilvl="0" w:tplc="84485A4E">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0E84F74"/>
    <w:multiLevelType w:val="multilevel"/>
    <w:tmpl w:val="39CE1FA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882E3E"/>
    <w:multiLevelType w:val="hybridMultilevel"/>
    <w:tmpl w:val="CC64A310"/>
    <w:lvl w:ilvl="0" w:tplc="81D694F4">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3113365"/>
    <w:multiLevelType w:val="multilevel"/>
    <w:tmpl w:val="13113365"/>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161C6974"/>
    <w:multiLevelType w:val="multilevel"/>
    <w:tmpl w:val="46A4624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vertAlign w:val="baseline"/>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16AD31D5"/>
    <w:multiLevelType w:val="multilevel"/>
    <w:tmpl w:val="74428E48"/>
    <w:lvl w:ilvl="0">
      <w:start w:val="1"/>
      <w:numFmt w:val="bullet"/>
      <w:lvlText w:val=""/>
      <w:lvlJc w:val="left"/>
      <w:pPr>
        <w:ind w:left="482" w:hanging="48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728F4"/>
    <w:multiLevelType w:val="hybridMultilevel"/>
    <w:tmpl w:val="B1B84BEC"/>
    <w:lvl w:ilvl="0" w:tplc="15C0C3F8">
      <w:start w:val="1"/>
      <w:numFmt w:val="decimal"/>
      <w:lvlText w:val="3.%1"/>
      <w:lvlJc w:val="left"/>
      <w:pPr>
        <w:tabs>
          <w:tab w:val="num" w:pos="1008"/>
        </w:tabs>
        <w:ind w:left="1008" w:hanging="1008"/>
      </w:pPr>
      <w:rPr>
        <w:rFonts w:hint="default"/>
        <w:b/>
        <w:i w:val="0"/>
      </w:rPr>
    </w:lvl>
    <w:lvl w:ilvl="1" w:tplc="11C055B2">
      <w:start w:val="1"/>
      <w:numFmt w:val="decimal"/>
      <w:lvlText w:val="3.4.%2"/>
      <w:lvlJc w:val="left"/>
      <w:pPr>
        <w:tabs>
          <w:tab w:val="num" w:pos="1008"/>
        </w:tabs>
        <w:ind w:left="1008" w:hanging="1008"/>
      </w:pPr>
      <w:rPr>
        <w:rFonts w:hint="default"/>
        <w:b w:val="0"/>
        <w:i w:val="0"/>
      </w:rPr>
    </w:lvl>
    <w:lvl w:ilvl="2" w:tplc="26529764">
      <w:start w:val="1"/>
      <w:numFmt w:val="decimal"/>
      <w:lvlText w:val="3.3.%3"/>
      <w:lvlJc w:val="left"/>
      <w:pPr>
        <w:tabs>
          <w:tab w:val="num" w:pos="1008"/>
        </w:tabs>
        <w:ind w:left="1008" w:hanging="1008"/>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F36437"/>
    <w:multiLevelType w:val="hybridMultilevel"/>
    <w:tmpl w:val="AC2E1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B763DBB"/>
    <w:multiLevelType w:val="multilevel"/>
    <w:tmpl w:val="1B763DBB"/>
    <w:lvl w:ilvl="0">
      <w:start w:val="1"/>
      <w:numFmt w:val="lowerLetter"/>
      <w:lvlText w:val="%1)"/>
      <w:lvlJc w:val="left"/>
      <w:pPr>
        <w:ind w:left="1114" w:hanging="360"/>
      </w:pPr>
      <w:rPr>
        <w:rFonts w:hint="default"/>
      </w:rPr>
    </w:lvl>
    <w:lvl w:ilvl="1" w:tentative="1">
      <w:start w:val="1"/>
      <w:numFmt w:val="lowerLetter"/>
      <w:lvlText w:val="%2."/>
      <w:lvlJc w:val="left"/>
      <w:pPr>
        <w:ind w:left="1834" w:hanging="360"/>
      </w:pPr>
    </w:lvl>
    <w:lvl w:ilvl="2" w:tentative="1">
      <w:start w:val="1"/>
      <w:numFmt w:val="lowerRoman"/>
      <w:lvlText w:val="%3."/>
      <w:lvlJc w:val="right"/>
      <w:pPr>
        <w:ind w:left="2554" w:hanging="180"/>
      </w:pPr>
    </w:lvl>
    <w:lvl w:ilvl="3" w:tentative="1">
      <w:start w:val="1"/>
      <w:numFmt w:val="decimal"/>
      <w:lvlText w:val="%4."/>
      <w:lvlJc w:val="left"/>
      <w:pPr>
        <w:ind w:left="3274" w:hanging="360"/>
      </w:pPr>
    </w:lvl>
    <w:lvl w:ilvl="4" w:tentative="1">
      <w:start w:val="1"/>
      <w:numFmt w:val="lowerLetter"/>
      <w:lvlText w:val="%5."/>
      <w:lvlJc w:val="left"/>
      <w:pPr>
        <w:ind w:left="3994" w:hanging="360"/>
      </w:pPr>
    </w:lvl>
    <w:lvl w:ilvl="5" w:tentative="1">
      <w:start w:val="1"/>
      <w:numFmt w:val="lowerRoman"/>
      <w:lvlText w:val="%6."/>
      <w:lvlJc w:val="right"/>
      <w:pPr>
        <w:ind w:left="4714" w:hanging="180"/>
      </w:pPr>
    </w:lvl>
    <w:lvl w:ilvl="6" w:tentative="1">
      <w:start w:val="1"/>
      <w:numFmt w:val="decimal"/>
      <w:lvlText w:val="%7."/>
      <w:lvlJc w:val="left"/>
      <w:pPr>
        <w:ind w:left="5434" w:hanging="360"/>
      </w:pPr>
    </w:lvl>
    <w:lvl w:ilvl="7" w:tentative="1">
      <w:start w:val="1"/>
      <w:numFmt w:val="lowerLetter"/>
      <w:lvlText w:val="%8."/>
      <w:lvlJc w:val="left"/>
      <w:pPr>
        <w:ind w:left="6154" w:hanging="360"/>
      </w:pPr>
    </w:lvl>
    <w:lvl w:ilvl="8" w:tentative="1">
      <w:start w:val="1"/>
      <w:numFmt w:val="lowerRoman"/>
      <w:lvlText w:val="%9."/>
      <w:lvlJc w:val="right"/>
      <w:pPr>
        <w:ind w:left="6874" w:hanging="180"/>
      </w:pPr>
    </w:lvl>
  </w:abstractNum>
  <w:abstractNum w:abstractNumId="17" w15:restartNumberingAfterBreak="0">
    <w:nsid w:val="1C1474BE"/>
    <w:multiLevelType w:val="hybridMultilevel"/>
    <w:tmpl w:val="BB8A30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DC1247A"/>
    <w:multiLevelType w:val="multilevel"/>
    <w:tmpl w:val="50F651B4"/>
    <w:lvl w:ilvl="0">
      <w:start w:val="1"/>
      <w:numFmt w:val="decimal"/>
      <w:lvlText w:val="%1"/>
      <w:lvlJc w:val="left"/>
      <w:pPr>
        <w:ind w:left="480" w:hanging="480"/>
      </w:pPr>
      <w:rPr>
        <w:rFonts w:hint="default"/>
        <w:b w:val="0"/>
        <w:sz w:val="24"/>
      </w:rPr>
    </w:lvl>
    <w:lvl w:ilvl="1">
      <w:start w:val="1"/>
      <w:numFmt w:val="decimal"/>
      <w:lvlText w:val="%1.%2"/>
      <w:lvlJc w:val="left"/>
      <w:pPr>
        <w:ind w:left="480" w:hanging="48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9" w15:restartNumberingAfterBreak="0">
    <w:nsid w:val="20451DF0"/>
    <w:multiLevelType w:val="hybridMultilevel"/>
    <w:tmpl w:val="C04E09AA"/>
    <w:lvl w:ilvl="0" w:tplc="02966EF8">
      <w:start w:val="2"/>
      <w:numFmt w:val="lowerRoman"/>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213061F5"/>
    <w:multiLevelType w:val="hybridMultilevel"/>
    <w:tmpl w:val="6158C6CA"/>
    <w:lvl w:ilvl="0" w:tplc="3EB63272">
      <w:start w:val="1"/>
      <w:numFmt w:val="lowerLetter"/>
      <w:lvlText w:val="%1."/>
      <w:lvlJc w:val="left"/>
      <w:pPr>
        <w:ind w:left="720" w:hanging="360"/>
      </w:pPr>
      <w:rPr>
        <w:rFonts w:ascii="Arial" w:eastAsia="Arial" w:hAnsi="Arial" w:cs="Arial" w:hint="default"/>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877197"/>
    <w:multiLevelType w:val="hybridMultilevel"/>
    <w:tmpl w:val="3AF4F8B2"/>
    <w:lvl w:ilvl="0" w:tplc="C10EAA42">
      <w:start w:val="1"/>
      <w:numFmt w:val="lowerLetter"/>
      <w:lvlText w:val="(%1)"/>
      <w:lvlJc w:val="left"/>
      <w:pPr>
        <w:ind w:left="1795" w:hanging="615"/>
      </w:pPr>
      <w:rPr>
        <w:rFonts w:hint="default"/>
      </w:rPr>
    </w:lvl>
    <w:lvl w:ilvl="1" w:tplc="58308AEA">
      <w:start w:val="1"/>
      <w:numFmt w:val="decimal"/>
      <w:lvlText w:val="(%2)"/>
      <w:lvlJc w:val="left"/>
      <w:pPr>
        <w:ind w:left="951" w:hanging="525"/>
      </w:pPr>
      <w:rPr>
        <w:rFonts w:ascii="Arial" w:hAnsi="Arial" w:cs="Arial" w:hint="default"/>
        <w:sz w:val="22"/>
        <w:szCs w:val="22"/>
      </w:rPr>
    </w:lvl>
    <w:lvl w:ilvl="2" w:tplc="0409001B">
      <w:start w:val="1"/>
      <w:numFmt w:val="lowerRoman"/>
      <w:lvlText w:val="%3."/>
      <w:lvlJc w:val="right"/>
      <w:pPr>
        <w:ind w:left="2620" w:hanging="480"/>
      </w:pPr>
    </w:lvl>
    <w:lvl w:ilvl="3" w:tplc="0409000F">
      <w:start w:val="1"/>
      <w:numFmt w:val="decimal"/>
      <w:lvlText w:val="%4."/>
      <w:lvlJc w:val="left"/>
      <w:pPr>
        <w:ind w:left="3100" w:hanging="480"/>
      </w:pPr>
    </w:lvl>
    <w:lvl w:ilvl="4" w:tplc="04090019">
      <w:start w:val="1"/>
      <w:numFmt w:val="ideographTraditional"/>
      <w:lvlText w:val="%5、"/>
      <w:lvlJc w:val="left"/>
      <w:pPr>
        <w:ind w:left="3580" w:hanging="480"/>
      </w:pPr>
    </w:lvl>
    <w:lvl w:ilvl="5" w:tplc="0409001B">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22" w15:restartNumberingAfterBreak="0">
    <w:nsid w:val="244826B0"/>
    <w:multiLevelType w:val="multilevel"/>
    <w:tmpl w:val="244826B0"/>
    <w:lvl w:ilvl="0" w:tentative="1">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23" w15:restartNumberingAfterBreak="0">
    <w:nsid w:val="248B1C0D"/>
    <w:multiLevelType w:val="hybridMultilevel"/>
    <w:tmpl w:val="89B20384"/>
    <w:lvl w:ilvl="0" w:tplc="C10EAA42">
      <w:start w:val="1"/>
      <w:numFmt w:val="lowerLetter"/>
      <w:lvlText w:val="(%1)"/>
      <w:lvlJc w:val="left"/>
      <w:pPr>
        <w:ind w:left="583"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24" w15:restartNumberingAfterBreak="0">
    <w:nsid w:val="26181F38"/>
    <w:multiLevelType w:val="hybridMultilevel"/>
    <w:tmpl w:val="A092B0AA"/>
    <w:lvl w:ilvl="0" w:tplc="8D0EE1D8">
      <w:start w:val="1"/>
      <w:numFmt w:val="lowerLetter"/>
      <w:lvlText w:val="(%1)"/>
      <w:lvlJc w:val="left"/>
      <w:pPr>
        <w:ind w:left="2873" w:hanging="63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25" w15:restartNumberingAfterBreak="0">
    <w:nsid w:val="274374C6"/>
    <w:multiLevelType w:val="hybridMultilevel"/>
    <w:tmpl w:val="628046E6"/>
    <w:lvl w:ilvl="0" w:tplc="562680EA">
      <w:start w:val="2"/>
      <w:numFmt w:val="decimal"/>
      <w:lvlText w:val="%1."/>
      <w:lvlJc w:val="left"/>
      <w:pPr>
        <w:ind w:left="622" w:hanging="480"/>
      </w:pPr>
      <w:rPr>
        <w:rFonts w:hint="eastAsia"/>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A390406"/>
    <w:multiLevelType w:val="multilevel"/>
    <w:tmpl w:val="2A390406"/>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tentative="1">
      <w:start w:val="1"/>
      <w:numFmt w:val="lowerLetter"/>
      <w:lvlText w:val="%1.%2.%3"/>
      <w:lvlJc w:val="left"/>
      <w:pPr>
        <w:ind w:left="1260" w:hanging="720"/>
      </w:pPr>
      <w:rPr>
        <w:rFonts w:hint="default"/>
      </w:rPr>
    </w:lvl>
    <w:lvl w:ilvl="3" w:tentative="1">
      <w:start w:val="1"/>
      <w:numFmt w:val="decimal"/>
      <w:lvlText w:val="%1.%2.%3.%4"/>
      <w:lvlJc w:val="left"/>
      <w:pPr>
        <w:ind w:left="1890" w:hanging="1080"/>
      </w:pPr>
      <w:rPr>
        <w:rFonts w:hint="default"/>
      </w:rPr>
    </w:lvl>
    <w:lvl w:ilvl="4" w:tentative="1">
      <w:start w:val="1"/>
      <w:numFmt w:val="decimal"/>
      <w:lvlText w:val="%1.%2.%3.%4.%5"/>
      <w:lvlJc w:val="left"/>
      <w:pPr>
        <w:ind w:left="2160" w:hanging="1080"/>
      </w:pPr>
      <w:rPr>
        <w:rFonts w:hint="default"/>
      </w:rPr>
    </w:lvl>
    <w:lvl w:ilvl="5" w:tentative="1">
      <w:start w:val="1"/>
      <w:numFmt w:val="decimal"/>
      <w:lvlText w:val="%1.%2.%3.%4.%5.%6"/>
      <w:lvlJc w:val="left"/>
      <w:pPr>
        <w:ind w:left="2790" w:hanging="1440"/>
      </w:pPr>
      <w:rPr>
        <w:rFonts w:hint="default"/>
      </w:rPr>
    </w:lvl>
    <w:lvl w:ilvl="6" w:tentative="1">
      <w:start w:val="1"/>
      <w:numFmt w:val="decimal"/>
      <w:lvlText w:val="%1.%2.%3.%4.%5.%6.%7"/>
      <w:lvlJc w:val="left"/>
      <w:pPr>
        <w:ind w:left="3060" w:hanging="1440"/>
      </w:pPr>
      <w:rPr>
        <w:rFonts w:hint="default"/>
      </w:rPr>
    </w:lvl>
    <w:lvl w:ilvl="7" w:tentative="1">
      <w:start w:val="1"/>
      <w:numFmt w:val="decimal"/>
      <w:lvlText w:val="%1.%2.%3.%4.%5.%6.%7.%8"/>
      <w:lvlJc w:val="left"/>
      <w:pPr>
        <w:ind w:left="3690" w:hanging="1800"/>
      </w:pPr>
      <w:rPr>
        <w:rFonts w:hint="default"/>
      </w:rPr>
    </w:lvl>
    <w:lvl w:ilvl="8" w:tentative="1">
      <w:start w:val="1"/>
      <w:numFmt w:val="decimal"/>
      <w:lvlText w:val="%1.%2.%3.%4.%5.%6.%7.%8.%9"/>
      <w:lvlJc w:val="left"/>
      <w:pPr>
        <w:ind w:left="4320" w:hanging="2160"/>
      </w:pPr>
      <w:rPr>
        <w:rFonts w:hint="default"/>
      </w:rPr>
    </w:lvl>
  </w:abstractNum>
  <w:abstractNum w:abstractNumId="27" w15:restartNumberingAfterBreak="0">
    <w:nsid w:val="2C283E72"/>
    <w:multiLevelType w:val="hybridMultilevel"/>
    <w:tmpl w:val="B63A7E24"/>
    <w:lvl w:ilvl="0" w:tplc="6624F7A4">
      <w:start w:val="1"/>
      <w:numFmt w:val="lowerLetter"/>
      <w:lvlText w:val="(%1)"/>
      <w:lvlJc w:val="left"/>
      <w:pPr>
        <w:ind w:left="1660" w:hanging="480"/>
      </w:pPr>
      <w:rPr>
        <w:rFonts w:hint="eastAsia"/>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28" w15:restartNumberingAfterBreak="0">
    <w:nsid w:val="2D42099D"/>
    <w:multiLevelType w:val="hybridMultilevel"/>
    <w:tmpl w:val="EEB8B962"/>
    <w:lvl w:ilvl="0" w:tplc="8D0EE1D8">
      <w:start w:val="1"/>
      <w:numFmt w:val="lowerLetter"/>
      <w:lvlText w:val="(%1)"/>
      <w:lvlJc w:val="left"/>
      <w:pPr>
        <w:ind w:left="2874" w:hanging="630"/>
      </w:pPr>
      <w:rPr>
        <w:rFonts w:hint="default"/>
      </w:rPr>
    </w:lvl>
    <w:lvl w:ilvl="1" w:tplc="04090019" w:tentative="1">
      <w:start w:val="1"/>
      <w:numFmt w:val="ideographTraditional"/>
      <w:lvlText w:val="%2、"/>
      <w:lvlJc w:val="left"/>
      <w:pPr>
        <w:ind w:left="2141" w:hanging="480"/>
      </w:pPr>
    </w:lvl>
    <w:lvl w:ilvl="2" w:tplc="0409001B" w:tentative="1">
      <w:start w:val="1"/>
      <w:numFmt w:val="lowerRoman"/>
      <w:lvlText w:val="%3."/>
      <w:lvlJc w:val="right"/>
      <w:pPr>
        <w:ind w:left="2621" w:hanging="480"/>
      </w:pPr>
    </w:lvl>
    <w:lvl w:ilvl="3" w:tplc="0409000F" w:tentative="1">
      <w:start w:val="1"/>
      <w:numFmt w:val="decimal"/>
      <w:lvlText w:val="%4."/>
      <w:lvlJc w:val="left"/>
      <w:pPr>
        <w:ind w:left="3101" w:hanging="480"/>
      </w:pPr>
    </w:lvl>
    <w:lvl w:ilvl="4" w:tplc="04090019" w:tentative="1">
      <w:start w:val="1"/>
      <w:numFmt w:val="ideographTraditional"/>
      <w:lvlText w:val="%5、"/>
      <w:lvlJc w:val="left"/>
      <w:pPr>
        <w:ind w:left="3581" w:hanging="480"/>
      </w:pPr>
    </w:lvl>
    <w:lvl w:ilvl="5" w:tplc="0409001B" w:tentative="1">
      <w:start w:val="1"/>
      <w:numFmt w:val="lowerRoman"/>
      <w:lvlText w:val="%6."/>
      <w:lvlJc w:val="right"/>
      <w:pPr>
        <w:ind w:left="4061" w:hanging="480"/>
      </w:pPr>
    </w:lvl>
    <w:lvl w:ilvl="6" w:tplc="0409000F" w:tentative="1">
      <w:start w:val="1"/>
      <w:numFmt w:val="decimal"/>
      <w:lvlText w:val="%7."/>
      <w:lvlJc w:val="left"/>
      <w:pPr>
        <w:ind w:left="4541" w:hanging="480"/>
      </w:pPr>
    </w:lvl>
    <w:lvl w:ilvl="7" w:tplc="04090019" w:tentative="1">
      <w:start w:val="1"/>
      <w:numFmt w:val="ideographTraditional"/>
      <w:lvlText w:val="%8、"/>
      <w:lvlJc w:val="left"/>
      <w:pPr>
        <w:ind w:left="5021" w:hanging="480"/>
      </w:pPr>
    </w:lvl>
    <w:lvl w:ilvl="8" w:tplc="0409001B" w:tentative="1">
      <w:start w:val="1"/>
      <w:numFmt w:val="lowerRoman"/>
      <w:lvlText w:val="%9."/>
      <w:lvlJc w:val="right"/>
      <w:pPr>
        <w:ind w:left="5501" w:hanging="480"/>
      </w:pPr>
    </w:lvl>
  </w:abstractNum>
  <w:abstractNum w:abstractNumId="29" w15:restartNumberingAfterBreak="0">
    <w:nsid w:val="2F865CF4"/>
    <w:multiLevelType w:val="multilevel"/>
    <w:tmpl w:val="837CD436"/>
    <w:lvl w:ilvl="0">
      <w:start w:val="2"/>
      <w:numFmt w:val="decimal"/>
      <w:lvlText w:val="%1"/>
      <w:lvlJc w:val="left"/>
      <w:pPr>
        <w:tabs>
          <w:tab w:val="num" w:pos="600"/>
        </w:tabs>
        <w:ind w:left="600" w:hanging="600"/>
      </w:pPr>
      <w:rPr>
        <w:rFonts w:eastAsia="PMingLiU" w:hint="default"/>
      </w:rPr>
    </w:lvl>
    <w:lvl w:ilvl="1">
      <w:start w:val="13"/>
      <w:numFmt w:val="decimal"/>
      <w:lvlText w:val="%1.%2"/>
      <w:lvlJc w:val="left"/>
      <w:pPr>
        <w:tabs>
          <w:tab w:val="num" w:pos="1320"/>
        </w:tabs>
        <w:ind w:left="1320" w:hanging="600"/>
      </w:pPr>
      <w:rPr>
        <w:rFonts w:eastAsia="PMingLiU" w:hint="default"/>
      </w:rPr>
    </w:lvl>
    <w:lvl w:ilvl="2">
      <w:start w:val="1"/>
      <w:numFmt w:val="decimal"/>
      <w:lvlText w:val="2.11.%3."/>
      <w:lvlJc w:val="left"/>
      <w:pPr>
        <w:tabs>
          <w:tab w:val="num" w:pos="1021"/>
        </w:tabs>
        <w:ind w:left="1021" w:hanging="1021"/>
      </w:pPr>
      <w:rPr>
        <w:rFonts w:hint="eastAsia"/>
        <w:b w:val="0"/>
        <w:i w:val="0"/>
      </w:rPr>
    </w:lvl>
    <w:lvl w:ilvl="3">
      <w:start w:val="1"/>
      <w:numFmt w:val="decimal"/>
      <w:lvlText w:val="%1.%2.%3.%4"/>
      <w:lvlJc w:val="left"/>
      <w:pPr>
        <w:tabs>
          <w:tab w:val="num" w:pos="2880"/>
        </w:tabs>
        <w:ind w:left="2880" w:hanging="720"/>
      </w:pPr>
      <w:rPr>
        <w:rFonts w:eastAsia="PMingLiU" w:hint="default"/>
      </w:rPr>
    </w:lvl>
    <w:lvl w:ilvl="4">
      <w:start w:val="1"/>
      <w:numFmt w:val="decimal"/>
      <w:lvlText w:val="%1.%2.%3.%4.%5"/>
      <w:lvlJc w:val="left"/>
      <w:pPr>
        <w:tabs>
          <w:tab w:val="num" w:pos="3960"/>
        </w:tabs>
        <w:ind w:left="3960" w:hanging="1080"/>
      </w:pPr>
      <w:rPr>
        <w:rFonts w:eastAsia="PMingLiU" w:hint="default"/>
      </w:rPr>
    </w:lvl>
    <w:lvl w:ilvl="5">
      <w:start w:val="1"/>
      <w:numFmt w:val="decimal"/>
      <w:lvlText w:val="%1.%2.%3.%4.%5.%6"/>
      <w:lvlJc w:val="left"/>
      <w:pPr>
        <w:tabs>
          <w:tab w:val="num" w:pos="4680"/>
        </w:tabs>
        <w:ind w:left="4680" w:hanging="1080"/>
      </w:pPr>
      <w:rPr>
        <w:rFonts w:eastAsia="PMingLiU" w:hint="default"/>
      </w:rPr>
    </w:lvl>
    <w:lvl w:ilvl="6">
      <w:start w:val="1"/>
      <w:numFmt w:val="decimal"/>
      <w:lvlText w:val="%1.%2.%3.%4.%5.%6.%7"/>
      <w:lvlJc w:val="left"/>
      <w:pPr>
        <w:tabs>
          <w:tab w:val="num" w:pos="5760"/>
        </w:tabs>
        <w:ind w:left="5760" w:hanging="1440"/>
      </w:pPr>
      <w:rPr>
        <w:rFonts w:eastAsia="PMingLiU" w:hint="default"/>
      </w:rPr>
    </w:lvl>
    <w:lvl w:ilvl="7">
      <w:start w:val="1"/>
      <w:numFmt w:val="decimal"/>
      <w:lvlText w:val="%1.%2.%3.%4.%5.%6.%7.%8"/>
      <w:lvlJc w:val="left"/>
      <w:pPr>
        <w:tabs>
          <w:tab w:val="num" w:pos="6480"/>
        </w:tabs>
        <w:ind w:left="6480" w:hanging="1440"/>
      </w:pPr>
      <w:rPr>
        <w:rFonts w:eastAsia="PMingLiU" w:hint="default"/>
      </w:rPr>
    </w:lvl>
    <w:lvl w:ilvl="8">
      <w:start w:val="1"/>
      <w:numFmt w:val="decimal"/>
      <w:lvlText w:val="%1.%2.%3.%4.%5.%6.%7.%8.%9"/>
      <w:lvlJc w:val="left"/>
      <w:pPr>
        <w:tabs>
          <w:tab w:val="num" w:pos="7560"/>
        </w:tabs>
        <w:ind w:left="7560" w:hanging="1800"/>
      </w:pPr>
      <w:rPr>
        <w:rFonts w:eastAsia="PMingLiU" w:hint="default"/>
      </w:rPr>
    </w:lvl>
  </w:abstractNum>
  <w:abstractNum w:abstractNumId="30" w15:restartNumberingAfterBreak="0">
    <w:nsid w:val="2FA63834"/>
    <w:multiLevelType w:val="hybridMultilevel"/>
    <w:tmpl w:val="A5B20A30"/>
    <w:lvl w:ilvl="0" w:tplc="C10EAA42">
      <w:start w:val="1"/>
      <w:numFmt w:val="lowerLetter"/>
      <w:lvlText w:val="(%1)"/>
      <w:lvlJc w:val="left"/>
      <w:pPr>
        <w:ind w:left="943" w:hanging="480"/>
      </w:pPr>
      <w:rPr>
        <w:rFonts w:hint="default"/>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31" w15:restartNumberingAfterBreak="0">
    <w:nsid w:val="300A39F1"/>
    <w:multiLevelType w:val="hybridMultilevel"/>
    <w:tmpl w:val="42728E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3087960"/>
    <w:multiLevelType w:val="hybridMultilevel"/>
    <w:tmpl w:val="6478E09C"/>
    <w:lvl w:ilvl="0" w:tplc="8D0EE1D8">
      <w:start w:val="1"/>
      <w:numFmt w:val="lowerLetter"/>
      <w:lvlText w:val="(%1)"/>
      <w:lvlJc w:val="left"/>
      <w:pPr>
        <w:ind w:left="2874" w:hanging="630"/>
      </w:pPr>
      <w:rPr>
        <w:rFonts w:hint="default"/>
      </w:rPr>
    </w:lvl>
    <w:lvl w:ilvl="1" w:tplc="04090019" w:tentative="1">
      <w:start w:val="1"/>
      <w:numFmt w:val="ideographTraditional"/>
      <w:lvlText w:val="%2、"/>
      <w:lvlJc w:val="left"/>
      <w:pPr>
        <w:ind w:left="2141" w:hanging="480"/>
      </w:pPr>
    </w:lvl>
    <w:lvl w:ilvl="2" w:tplc="0409001B" w:tentative="1">
      <w:start w:val="1"/>
      <w:numFmt w:val="lowerRoman"/>
      <w:lvlText w:val="%3."/>
      <w:lvlJc w:val="right"/>
      <w:pPr>
        <w:ind w:left="2621" w:hanging="480"/>
      </w:pPr>
    </w:lvl>
    <w:lvl w:ilvl="3" w:tplc="0409000F" w:tentative="1">
      <w:start w:val="1"/>
      <w:numFmt w:val="decimal"/>
      <w:lvlText w:val="%4."/>
      <w:lvlJc w:val="left"/>
      <w:pPr>
        <w:ind w:left="3101" w:hanging="480"/>
      </w:pPr>
    </w:lvl>
    <w:lvl w:ilvl="4" w:tplc="04090019" w:tentative="1">
      <w:start w:val="1"/>
      <w:numFmt w:val="ideographTraditional"/>
      <w:lvlText w:val="%5、"/>
      <w:lvlJc w:val="left"/>
      <w:pPr>
        <w:ind w:left="3581" w:hanging="480"/>
      </w:pPr>
    </w:lvl>
    <w:lvl w:ilvl="5" w:tplc="0409001B" w:tentative="1">
      <w:start w:val="1"/>
      <w:numFmt w:val="lowerRoman"/>
      <w:lvlText w:val="%6."/>
      <w:lvlJc w:val="right"/>
      <w:pPr>
        <w:ind w:left="4061" w:hanging="480"/>
      </w:pPr>
    </w:lvl>
    <w:lvl w:ilvl="6" w:tplc="0409000F" w:tentative="1">
      <w:start w:val="1"/>
      <w:numFmt w:val="decimal"/>
      <w:lvlText w:val="%7."/>
      <w:lvlJc w:val="left"/>
      <w:pPr>
        <w:ind w:left="4541" w:hanging="480"/>
      </w:pPr>
    </w:lvl>
    <w:lvl w:ilvl="7" w:tplc="04090019" w:tentative="1">
      <w:start w:val="1"/>
      <w:numFmt w:val="ideographTraditional"/>
      <w:lvlText w:val="%8、"/>
      <w:lvlJc w:val="left"/>
      <w:pPr>
        <w:ind w:left="5021" w:hanging="480"/>
      </w:pPr>
    </w:lvl>
    <w:lvl w:ilvl="8" w:tplc="0409001B" w:tentative="1">
      <w:start w:val="1"/>
      <w:numFmt w:val="lowerRoman"/>
      <w:lvlText w:val="%9."/>
      <w:lvlJc w:val="right"/>
      <w:pPr>
        <w:ind w:left="5501" w:hanging="480"/>
      </w:pPr>
    </w:lvl>
  </w:abstractNum>
  <w:abstractNum w:abstractNumId="33" w15:restartNumberingAfterBreak="0">
    <w:nsid w:val="333547B0"/>
    <w:multiLevelType w:val="hybridMultilevel"/>
    <w:tmpl w:val="FA123A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41A85E70">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33FB6AE6"/>
    <w:multiLevelType w:val="hybridMultilevel"/>
    <w:tmpl w:val="751C2142"/>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5" w15:restartNumberingAfterBreak="0">
    <w:nsid w:val="34F84F7E"/>
    <w:multiLevelType w:val="hybridMultilevel"/>
    <w:tmpl w:val="D33E68C2"/>
    <w:lvl w:ilvl="0" w:tplc="FFFFFFFF">
      <w:numFmt w:val="bullet"/>
      <w:lvlText w:val="-"/>
      <w:lvlJc w:val="left"/>
      <w:pPr>
        <w:tabs>
          <w:tab w:val="num" w:pos="1635"/>
        </w:tabs>
        <w:ind w:left="1635" w:hanging="675"/>
      </w:pPr>
      <w:rPr>
        <w:rFonts w:ascii="Times New Roman" w:eastAsia="PMingLiU" w:hAnsi="Times New Roman" w:cs="Times New Roman" w:hint="default"/>
      </w:rPr>
    </w:lvl>
    <w:lvl w:ilvl="1" w:tplc="FFFFFFFF">
      <w:start w:val="1"/>
      <w:numFmt w:val="bullet"/>
      <w:lvlText w:val="o"/>
      <w:lvlJc w:val="left"/>
      <w:pPr>
        <w:tabs>
          <w:tab w:val="num" w:pos="2040"/>
        </w:tabs>
        <w:ind w:left="2040" w:hanging="360"/>
      </w:pPr>
      <w:rPr>
        <w:rFonts w:ascii="Courier New" w:hAnsi="Courier New" w:cs="Courier New" w:hint="default"/>
      </w:rPr>
    </w:lvl>
    <w:lvl w:ilvl="2" w:tplc="FFFFFFFF">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3C7772F9"/>
    <w:multiLevelType w:val="multilevel"/>
    <w:tmpl w:val="74428E48"/>
    <w:lvl w:ilvl="0">
      <w:start w:val="1"/>
      <w:numFmt w:val="bullet"/>
      <w:lvlText w:val=""/>
      <w:lvlJc w:val="left"/>
      <w:pPr>
        <w:ind w:left="482" w:hanging="48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FB1939"/>
    <w:multiLevelType w:val="multilevel"/>
    <w:tmpl w:val="CFF6B43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B40B47"/>
    <w:multiLevelType w:val="hybridMultilevel"/>
    <w:tmpl w:val="2450906E"/>
    <w:lvl w:ilvl="0" w:tplc="C10EAA42">
      <w:start w:val="1"/>
      <w:numFmt w:val="lowerLetter"/>
      <w:lvlText w:val="(%1)"/>
      <w:lvlJc w:val="left"/>
      <w:pPr>
        <w:ind w:left="1795" w:hanging="615"/>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9" w15:restartNumberingAfterBreak="0">
    <w:nsid w:val="413B35F2"/>
    <w:multiLevelType w:val="hybridMultilevel"/>
    <w:tmpl w:val="47A86716"/>
    <w:lvl w:ilvl="0" w:tplc="36D865D0">
      <w:start w:val="9"/>
      <w:numFmt w:val="lowerLetter"/>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0" w15:restartNumberingAfterBreak="0">
    <w:nsid w:val="41826781"/>
    <w:multiLevelType w:val="hybridMultilevel"/>
    <w:tmpl w:val="73F4E0B8"/>
    <w:lvl w:ilvl="0" w:tplc="E334EB6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42AF63BD"/>
    <w:multiLevelType w:val="multilevel"/>
    <w:tmpl w:val="42AF63BD"/>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15:restartNumberingAfterBreak="0">
    <w:nsid w:val="438929D4"/>
    <w:multiLevelType w:val="hybridMultilevel"/>
    <w:tmpl w:val="C3948E5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44D15B7D"/>
    <w:multiLevelType w:val="hybridMultilevel"/>
    <w:tmpl w:val="2450906E"/>
    <w:lvl w:ilvl="0" w:tplc="C10EAA42">
      <w:start w:val="1"/>
      <w:numFmt w:val="lowerLetter"/>
      <w:lvlText w:val="(%1)"/>
      <w:lvlJc w:val="left"/>
      <w:pPr>
        <w:ind w:left="1795" w:hanging="615"/>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44" w15:restartNumberingAfterBreak="0">
    <w:nsid w:val="47C0570B"/>
    <w:multiLevelType w:val="hybridMultilevel"/>
    <w:tmpl w:val="2E12F06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1">
      <w:start w:val="1"/>
      <w:numFmt w:val="bullet"/>
      <w:lvlText w:val=""/>
      <w:lvlJc w:val="left"/>
      <w:pPr>
        <w:ind w:left="2465"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4A65483E"/>
    <w:multiLevelType w:val="hybridMultilevel"/>
    <w:tmpl w:val="0748B7AA"/>
    <w:lvl w:ilvl="0" w:tplc="4F72486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AA30C08"/>
    <w:multiLevelType w:val="multilevel"/>
    <w:tmpl w:val="4AA30C08"/>
    <w:lvl w:ilvl="0">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15:restartNumberingAfterBreak="0">
    <w:nsid w:val="4CA63226"/>
    <w:multiLevelType w:val="multilevel"/>
    <w:tmpl w:val="4CA632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4E990D74"/>
    <w:multiLevelType w:val="hybridMultilevel"/>
    <w:tmpl w:val="9378F508"/>
    <w:lvl w:ilvl="0" w:tplc="41A85E70">
      <w:start w:val="1"/>
      <w:numFmt w:val="bullet"/>
      <w:lvlText w:val=""/>
      <w:lvlJc w:val="left"/>
      <w:pPr>
        <w:ind w:left="1920" w:hanging="480"/>
      </w:pPr>
      <w:rPr>
        <w:rFonts w:ascii="Symbol" w:hAnsi="Symbol"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9" w15:restartNumberingAfterBreak="0">
    <w:nsid w:val="4EE31965"/>
    <w:multiLevelType w:val="hybridMultilevel"/>
    <w:tmpl w:val="D35E3B42"/>
    <w:lvl w:ilvl="0" w:tplc="11C055B2">
      <w:start w:val="1"/>
      <w:numFmt w:val="decimal"/>
      <w:lvlText w:val="3.4.%1"/>
      <w:lvlJc w:val="left"/>
      <w:pPr>
        <w:ind w:left="480" w:hanging="48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0145DD3"/>
    <w:multiLevelType w:val="multilevel"/>
    <w:tmpl w:val="50145DD3"/>
    <w:lvl w:ilvl="0" w:tentative="1">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51" w15:restartNumberingAfterBreak="0">
    <w:nsid w:val="52222F5C"/>
    <w:multiLevelType w:val="hybridMultilevel"/>
    <w:tmpl w:val="1AEE8212"/>
    <w:lvl w:ilvl="0" w:tplc="04220F30">
      <w:start w:val="2"/>
      <w:numFmt w:val="decimal"/>
      <w:lvlText w:val="%1."/>
      <w:lvlJc w:val="left"/>
      <w:pPr>
        <w:ind w:left="1770" w:hanging="480"/>
      </w:pPr>
      <w:rPr>
        <w:rFonts w:hint="eastAsia"/>
      </w:rPr>
    </w:lvl>
    <w:lvl w:ilvl="1" w:tplc="04090019" w:tentative="1">
      <w:start w:val="1"/>
      <w:numFmt w:val="ideographTraditional"/>
      <w:lvlText w:val="%2、"/>
      <w:lvlJc w:val="left"/>
      <w:pPr>
        <w:ind w:left="2147" w:hanging="480"/>
      </w:pPr>
    </w:lvl>
    <w:lvl w:ilvl="2" w:tplc="0409001B" w:tentative="1">
      <w:start w:val="1"/>
      <w:numFmt w:val="lowerRoman"/>
      <w:lvlText w:val="%3."/>
      <w:lvlJc w:val="right"/>
      <w:pPr>
        <w:ind w:left="2627" w:hanging="480"/>
      </w:pPr>
    </w:lvl>
    <w:lvl w:ilvl="3" w:tplc="0409000F" w:tentative="1">
      <w:start w:val="1"/>
      <w:numFmt w:val="decimal"/>
      <w:lvlText w:val="%4."/>
      <w:lvlJc w:val="left"/>
      <w:pPr>
        <w:ind w:left="3107" w:hanging="480"/>
      </w:pPr>
    </w:lvl>
    <w:lvl w:ilvl="4" w:tplc="04090019" w:tentative="1">
      <w:start w:val="1"/>
      <w:numFmt w:val="ideographTraditional"/>
      <w:lvlText w:val="%5、"/>
      <w:lvlJc w:val="left"/>
      <w:pPr>
        <w:ind w:left="3587" w:hanging="480"/>
      </w:pPr>
    </w:lvl>
    <w:lvl w:ilvl="5" w:tplc="0409001B" w:tentative="1">
      <w:start w:val="1"/>
      <w:numFmt w:val="lowerRoman"/>
      <w:lvlText w:val="%6."/>
      <w:lvlJc w:val="right"/>
      <w:pPr>
        <w:ind w:left="4067" w:hanging="480"/>
      </w:pPr>
    </w:lvl>
    <w:lvl w:ilvl="6" w:tplc="0409000F" w:tentative="1">
      <w:start w:val="1"/>
      <w:numFmt w:val="decimal"/>
      <w:lvlText w:val="%7."/>
      <w:lvlJc w:val="left"/>
      <w:pPr>
        <w:ind w:left="4547" w:hanging="480"/>
      </w:pPr>
    </w:lvl>
    <w:lvl w:ilvl="7" w:tplc="04090019" w:tentative="1">
      <w:start w:val="1"/>
      <w:numFmt w:val="ideographTraditional"/>
      <w:lvlText w:val="%8、"/>
      <w:lvlJc w:val="left"/>
      <w:pPr>
        <w:ind w:left="5027" w:hanging="480"/>
      </w:pPr>
    </w:lvl>
    <w:lvl w:ilvl="8" w:tplc="0409001B" w:tentative="1">
      <w:start w:val="1"/>
      <w:numFmt w:val="lowerRoman"/>
      <w:lvlText w:val="%9."/>
      <w:lvlJc w:val="right"/>
      <w:pPr>
        <w:ind w:left="5507" w:hanging="480"/>
      </w:pPr>
    </w:lvl>
  </w:abstractNum>
  <w:abstractNum w:abstractNumId="52" w15:restartNumberingAfterBreak="0">
    <w:nsid w:val="5304760C"/>
    <w:multiLevelType w:val="hybridMultilevel"/>
    <w:tmpl w:val="D9648A64"/>
    <w:lvl w:ilvl="0" w:tplc="0409000F">
      <w:start w:val="1"/>
      <w:numFmt w:val="decimal"/>
      <w:lvlText w:val="%1."/>
      <w:lvlJc w:val="left"/>
      <w:pPr>
        <w:ind w:left="583" w:hanging="480"/>
      </w:p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53" w15:restartNumberingAfterBreak="0">
    <w:nsid w:val="53D01AB0"/>
    <w:multiLevelType w:val="hybridMultilevel"/>
    <w:tmpl w:val="EBBC30E4"/>
    <w:lvl w:ilvl="0" w:tplc="BC4C463E">
      <w:start w:val="1"/>
      <w:numFmt w:val="decimal"/>
      <w:lvlText w:val="5.2.%1"/>
      <w:lvlJc w:val="left"/>
      <w:pPr>
        <w:tabs>
          <w:tab w:val="num" w:pos="1008"/>
        </w:tabs>
        <w:ind w:left="1008" w:hanging="100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5AC6ACB"/>
    <w:multiLevelType w:val="multilevel"/>
    <w:tmpl w:val="9B14D16E"/>
    <w:lvl w:ilvl="0">
      <w:start w:val="1"/>
      <w:numFmt w:val="decimal"/>
      <w:lvlText w:val="%1."/>
      <w:lvlJc w:val="left"/>
      <w:pPr>
        <w:tabs>
          <w:tab w:val="num" w:pos="480"/>
        </w:tabs>
        <w:ind w:left="480" w:hanging="48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584177F1"/>
    <w:multiLevelType w:val="multilevel"/>
    <w:tmpl w:val="77600C7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A445CB"/>
    <w:multiLevelType w:val="hybridMultilevel"/>
    <w:tmpl w:val="B9AEC72A"/>
    <w:lvl w:ilvl="0" w:tplc="476E9EA8">
      <w:start w:val="2"/>
      <w:numFmt w:val="decimal"/>
      <w:lvlText w:val="%1."/>
      <w:lvlJc w:val="left"/>
      <w:pPr>
        <w:ind w:left="622" w:hanging="480"/>
      </w:pPr>
      <w:rPr>
        <w:rFonts w:asciiTheme="minorHAnsi" w:hAnsiTheme="minorHAnsi"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8E47150"/>
    <w:multiLevelType w:val="hybridMultilevel"/>
    <w:tmpl w:val="2450906E"/>
    <w:lvl w:ilvl="0" w:tplc="C10EAA42">
      <w:start w:val="1"/>
      <w:numFmt w:val="lowerLetter"/>
      <w:lvlText w:val="(%1)"/>
      <w:lvlJc w:val="left"/>
      <w:pPr>
        <w:ind w:left="1795" w:hanging="615"/>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58" w15:restartNumberingAfterBreak="0">
    <w:nsid w:val="65611885"/>
    <w:multiLevelType w:val="hybridMultilevel"/>
    <w:tmpl w:val="C1B0EEDE"/>
    <w:lvl w:ilvl="0" w:tplc="411E81F2">
      <w:start w:val="2"/>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679935C5"/>
    <w:multiLevelType w:val="hybridMultilevel"/>
    <w:tmpl w:val="2D36BBFA"/>
    <w:lvl w:ilvl="0" w:tplc="04090001">
      <w:start w:val="1"/>
      <w:numFmt w:val="bullet"/>
      <w:lvlText w:val=""/>
      <w:lvlJc w:val="left"/>
      <w:pPr>
        <w:ind w:left="583" w:hanging="480"/>
      </w:pPr>
      <w:rPr>
        <w:rFonts w:ascii="Wingdings" w:hAnsi="Wingdings" w:hint="default"/>
      </w:rPr>
    </w:lvl>
    <w:lvl w:ilvl="1" w:tplc="04090003" w:tentative="1">
      <w:start w:val="1"/>
      <w:numFmt w:val="bullet"/>
      <w:lvlText w:val=""/>
      <w:lvlJc w:val="left"/>
      <w:pPr>
        <w:ind w:left="1063" w:hanging="480"/>
      </w:pPr>
      <w:rPr>
        <w:rFonts w:ascii="Wingdings" w:hAnsi="Wingdings" w:hint="default"/>
      </w:rPr>
    </w:lvl>
    <w:lvl w:ilvl="2" w:tplc="04090005" w:tentative="1">
      <w:start w:val="1"/>
      <w:numFmt w:val="bullet"/>
      <w:lvlText w:val=""/>
      <w:lvlJc w:val="left"/>
      <w:pPr>
        <w:ind w:left="1543" w:hanging="480"/>
      </w:pPr>
      <w:rPr>
        <w:rFonts w:ascii="Wingdings" w:hAnsi="Wingdings" w:hint="default"/>
      </w:rPr>
    </w:lvl>
    <w:lvl w:ilvl="3" w:tplc="04090001" w:tentative="1">
      <w:start w:val="1"/>
      <w:numFmt w:val="bullet"/>
      <w:lvlText w:val=""/>
      <w:lvlJc w:val="left"/>
      <w:pPr>
        <w:ind w:left="2023" w:hanging="480"/>
      </w:pPr>
      <w:rPr>
        <w:rFonts w:ascii="Wingdings" w:hAnsi="Wingdings" w:hint="default"/>
      </w:rPr>
    </w:lvl>
    <w:lvl w:ilvl="4" w:tplc="04090003" w:tentative="1">
      <w:start w:val="1"/>
      <w:numFmt w:val="bullet"/>
      <w:lvlText w:val=""/>
      <w:lvlJc w:val="left"/>
      <w:pPr>
        <w:ind w:left="2503" w:hanging="480"/>
      </w:pPr>
      <w:rPr>
        <w:rFonts w:ascii="Wingdings" w:hAnsi="Wingdings" w:hint="default"/>
      </w:rPr>
    </w:lvl>
    <w:lvl w:ilvl="5" w:tplc="04090005" w:tentative="1">
      <w:start w:val="1"/>
      <w:numFmt w:val="bullet"/>
      <w:lvlText w:val=""/>
      <w:lvlJc w:val="left"/>
      <w:pPr>
        <w:ind w:left="2983" w:hanging="480"/>
      </w:pPr>
      <w:rPr>
        <w:rFonts w:ascii="Wingdings" w:hAnsi="Wingdings" w:hint="default"/>
      </w:rPr>
    </w:lvl>
    <w:lvl w:ilvl="6" w:tplc="04090001" w:tentative="1">
      <w:start w:val="1"/>
      <w:numFmt w:val="bullet"/>
      <w:lvlText w:val=""/>
      <w:lvlJc w:val="left"/>
      <w:pPr>
        <w:ind w:left="3463" w:hanging="480"/>
      </w:pPr>
      <w:rPr>
        <w:rFonts w:ascii="Wingdings" w:hAnsi="Wingdings" w:hint="default"/>
      </w:rPr>
    </w:lvl>
    <w:lvl w:ilvl="7" w:tplc="04090003" w:tentative="1">
      <w:start w:val="1"/>
      <w:numFmt w:val="bullet"/>
      <w:lvlText w:val=""/>
      <w:lvlJc w:val="left"/>
      <w:pPr>
        <w:ind w:left="3943" w:hanging="480"/>
      </w:pPr>
      <w:rPr>
        <w:rFonts w:ascii="Wingdings" w:hAnsi="Wingdings" w:hint="default"/>
      </w:rPr>
    </w:lvl>
    <w:lvl w:ilvl="8" w:tplc="04090005" w:tentative="1">
      <w:start w:val="1"/>
      <w:numFmt w:val="bullet"/>
      <w:lvlText w:val=""/>
      <w:lvlJc w:val="left"/>
      <w:pPr>
        <w:ind w:left="4423" w:hanging="480"/>
      </w:pPr>
      <w:rPr>
        <w:rFonts w:ascii="Wingdings" w:hAnsi="Wingdings" w:hint="default"/>
      </w:rPr>
    </w:lvl>
  </w:abstractNum>
  <w:abstractNum w:abstractNumId="60" w15:restartNumberingAfterBreak="0">
    <w:nsid w:val="67C0059D"/>
    <w:multiLevelType w:val="multilevel"/>
    <w:tmpl w:val="74428E48"/>
    <w:lvl w:ilvl="0">
      <w:start w:val="1"/>
      <w:numFmt w:val="bullet"/>
      <w:lvlText w:val=""/>
      <w:lvlJc w:val="left"/>
      <w:pPr>
        <w:ind w:left="482" w:hanging="48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CF1E4B"/>
    <w:multiLevelType w:val="hybridMultilevel"/>
    <w:tmpl w:val="CA48C96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69D678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3" w15:restartNumberingAfterBreak="0">
    <w:nsid w:val="6B5902B9"/>
    <w:multiLevelType w:val="hybridMultilevel"/>
    <w:tmpl w:val="2450906E"/>
    <w:lvl w:ilvl="0" w:tplc="C10EAA42">
      <w:start w:val="1"/>
      <w:numFmt w:val="lowerLetter"/>
      <w:lvlText w:val="(%1)"/>
      <w:lvlJc w:val="left"/>
      <w:pPr>
        <w:ind w:left="1324" w:hanging="61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4" w15:restartNumberingAfterBreak="0">
    <w:nsid w:val="6C2052C6"/>
    <w:multiLevelType w:val="multilevel"/>
    <w:tmpl w:val="739C974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01E6C43"/>
    <w:multiLevelType w:val="hybridMultilevel"/>
    <w:tmpl w:val="693C7D0E"/>
    <w:lvl w:ilvl="0" w:tplc="C10EAA42">
      <w:start w:val="1"/>
      <w:numFmt w:val="lowerLetter"/>
      <w:lvlText w:val="(%1)"/>
      <w:lvlJc w:val="left"/>
      <w:pPr>
        <w:ind w:left="1795" w:hanging="615"/>
      </w:pPr>
      <w:rPr>
        <w:rFonts w:hint="default"/>
      </w:rPr>
    </w:lvl>
    <w:lvl w:ilvl="1" w:tplc="06960A28">
      <w:start w:val="1"/>
      <w:numFmt w:val="upperRoman"/>
      <w:lvlText w:val="%2."/>
      <w:lvlJc w:val="left"/>
      <w:pPr>
        <w:ind w:left="2380" w:hanging="720"/>
      </w:pPr>
      <w:rPr>
        <w:rFonts w:hint="default"/>
      </w:r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66" w15:restartNumberingAfterBreak="0">
    <w:nsid w:val="70303B7B"/>
    <w:multiLevelType w:val="multilevel"/>
    <w:tmpl w:val="70303B7B"/>
    <w:lvl w:ilvl="0" w:tentative="1">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15:restartNumberingAfterBreak="0">
    <w:nsid w:val="70913ED8"/>
    <w:multiLevelType w:val="hybridMultilevel"/>
    <w:tmpl w:val="52A621E2"/>
    <w:lvl w:ilvl="0" w:tplc="15C0C3F8">
      <w:start w:val="1"/>
      <w:numFmt w:val="decimal"/>
      <w:lvlText w:val="3.%1"/>
      <w:lvlJc w:val="left"/>
      <w:pPr>
        <w:ind w:left="480" w:hanging="480"/>
      </w:pPr>
      <w:rPr>
        <w:rFonts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0A239A1"/>
    <w:multiLevelType w:val="multilevel"/>
    <w:tmpl w:val="70A239A1"/>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15:restartNumberingAfterBreak="0">
    <w:nsid w:val="70FA6CE7"/>
    <w:multiLevelType w:val="hybridMultilevel"/>
    <w:tmpl w:val="2EC4980C"/>
    <w:lvl w:ilvl="0" w:tplc="AA9A742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6431D6"/>
    <w:multiLevelType w:val="multilevel"/>
    <w:tmpl w:val="DDA813B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23"/>
        </w:tabs>
        <w:ind w:left="723" w:hanging="363"/>
      </w:pPr>
      <w:rPr>
        <w:rFonts w:hint="default"/>
      </w:rPr>
    </w:lvl>
    <w:lvl w:ilvl="2">
      <w:start w:val="1"/>
      <w:numFmt w:val="decimal"/>
      <w:lvlText w:val="3.1.%3"/>
      <w:lvlJc w:val="left"/>
      <w:pPr>
        <w:tabs>
          <w:tab w:val="num" w:pos="1008"/>
        </w:tabs>
        <w:ind w:left="1008" w:hanging="100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2AE3BB9"/>
    <w:multiLevelType w:val="multilevel"/>
    <w:tmpl w:val="72AE3BB9"/>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15:restartNumberingAfterBreak="0">
    <w:nsid w:val="72C12ED8"/>
    <w:multiLevelType w:val="hybridMultilevel"/>
    <w:tmpl w:val="B6D48A44"/>
    <w:lvl w:ilvl="0" w:tplc="354E71C2">
      <w:start w:val="1"/>
      <w:numFmt w:val="decimal"/>
      <w:lvlText w:val="%1."/>
      <w:lvlJc w:val="left"/>
      <w:pPr>
        <w:ind w:left="480" w:hanging="480"/>
      </w:pPr>
      <w:rPr>
        <w:color w:val="auto"/>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35258EC"/>
    <w:multiLevelType w:val="multilevel"/>
    <w:tmpl w:val="735258EC"/>
    <w:lvl w:ilvl="0">
      <w:numFmt w:val="bullet"/>
      <w:lvlText w:val="-"/>
      <w:lvlJc w:val="left"/>
      <w:pPr>
        <w:ind w:left="720" w:hanging="360"/>
      </w:pPr>
      <w:rPr>
        <w:rFonts w:ascii="Calibri" w:eastAsia="PMingLiU"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15:restartNumberingAfterBreak="0">
    <w:nsid w:val="75687A43"/>
    <w:multiLevelType w:val="hybridMultilevel"/>
    <w:tmpl w:val="43EAB492"/>
    <w:lvl w:ilvl="0" w:tplc="FFFFFFFF">
      <w:start w:val="1"/>
      <w:numFmt w:val="decimal"/>
      <w:lvlText w:val="1.1.%1"/>
      <w:lvlJc w:val="left"/>
      <w:pPr>
        <w:tabs>
          <w:tab w:val="num" w:pos="1008"/>
        </w:tabs>
        <w:ind w:left="1008" w:hanging="100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5A620B2"/>
    <w:multiLevelType w:val="multilevel"/>
    <w:tmpl w:val="75A620B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75FD49C8"/>
    <w:multiLevelType w:val="hybridMultilevel"/>
    <w:tmpl w:val="80385C64"/>
    <w:lvl w:ilvl="0" w:tplc="8D0EE1D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6B55C9F"/>
    <w:multiLevelType w:val="hybridMultilevel"/>
    <w:tmpl w:val="0308A5BC"/>
    <w:lvl w:ilvl="0" w:tplc="1AAEC9CA">
      <w:start w:val="1"/>
      <w:numFmt w:val="lowerRoman"/>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D976649"/>
    <w:multiLevelType w:val="hybridMultilevel"/>
    <w:tmpl w:val="8990FE72"/>
    <w:lvl w:ilvl="0" w:tplc="A32C6D98">
      <w:start w:val="1"/>
      <w:numFmt w:val="decimal"/>
      <w:lvlText w:val="%1."/>
      <w:lvlJc w:val="left"/>
      <w:pPr>
        <w:ind w:left="583" w:hanging="480"/>
      </w:pPr>
      <w:rPr>
        <w:rFonts w:hint="eastAsia"/>
      </w:rPr>
    </w:lvl>
    <w:lvl w:ilvl="1" w:tplc="C9BCB7CA">
      <w:start w:val="1"/>
      <w:numFmt w:val="lowerLetter"/>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F2746CB"/>
    <w:multiLevelType w:val="hybridMultilevel"/>
    <w:tmpl w:val="47CE05B0"/>
    <w:lvl w:ilvl="0" w:tplc="0409000F">
      <w:start w:val="1"/>
      <w:numFmt w:val="decimal"/>
      <w:lvlText w:val="%1."/>
      <w:lvlJc w:val="left"/>
      <w:pPr>
        <w:ind w:left="1661" w:hanging="480"/>
      </w:pPr>
    </w:lvl>
    <w:lvl w:ilvl="1" w:tplc="04090019" w:tentative="1">
      <w:start w:val="1"/>
      <w:numFmt w:val="ideographTraditional"/>
      <w:lvlText w:val="%2、"/>
      <w:lvlJc w:val="left"/>
      <w:pPr>
        <w:ind w:left="2141" w:hanging="480"/>
      </w:pPr>
    </w:lvl>
    <w:lvl w:ilvl="2" w:tplc="0409001B" w:tentative="1">
      <w:start w:val="1"/>
      <w:numFmt w:val="lowerRoman"/>
      <w:lvlText w:val="%3."/>
      <w:lvlJc w:val="right"/>
      <w:pPr>
        <w:ind w:left="2621" w:hanging="480"/>
      </w:pPr>
    </w:lvl>
    <w:lvl w:ilvl="3" w:tplc="0409000F" w:tentative="1">
      <w:start w:val="1"/>
      <w:numFmt w:val="decimal"/>
      <w:lvlText w:val="%4."/>
      <w:lvlJc w:val="left"/>
      <w:pPr>
        <w:ind w:left="3101" w:hanging="480"/>
      </w:pPr>
    </w:lvl>
    <w:lvl w:ilvl="4" w:tplc="04090019" w:tentative="1">
      <w:start w:val="1"/>
      <w:numFmt w:val="ideographTraditional"/>
      <w:lvlText w:val="%5、"/>
      <w:lvlJc w:val="left"/>
      <w:pPr>
        <w:ind w:left="3581" w:hanging="480"/>
      </w:pPr>
    </w:lvl>
    <w:lvl w:ilvl="5" w:tplc="0409001B" w:tentative="1">
      <w:start w:val="1"/>
      <w:numFmt w:val="lowerRoman"/>
      <w:lvlText w:val="%6."/>
      <w:lvlJc w:val="right"/>
      <w:pPr>
        <w:ind w:left="4061" w:hanging="480"/>
      </w:pPr>
    </w:lvl>
    <w:lvl w:ilvl="6" w:tplc="0409000F" w:tentative="1">
      <w:start w:val="1"/>
      <w:numFmt w:val="decimal"/>
      <w:lvlText w:val="%7."/>
      <w:lvlJc w:val="left"/>
      <w:pPr>
        <w:ind w:left="4541" w:hanging="480"/>
      </w:pPr>
    </w:lvl>
    <w:lvl w:ilvl="7" w:tplc="04090019" w:tentative="1">
      <w:start w:val="1"/>
      <w:numFmt w:val="ideographTraditional"/>
      <w:lvlText w:val="%8、"/>
      <w:lvlJc w:val="left"/>
      <w:pPr>
        <w:ind w:left="5021" w:hanging="480"/>
      </w:pPr>
    </w:lvl>
    <w:lvl w:ilvl="8" w:tplc="0409001B" w:tentative="1">
      <w:start w:val="1"/>
      <w:numFmt w:val="lowerRoman"/>
      <w:lvlText w:val="%9."/>
      <w:lvlJc w:val="right"/>
      <w:pPr>
        <w:ind w:left="5501" w:hanging="480"/>
      </w:pPr>
    </w:lvl>
  </w:abstractNum>
  <w:num w:numId="1">
    <w:abstractNumId w:val="4"/>
  </w:num>
  <w:num w:numId="2">
    <w:abstractNumId w:val="62"/>
  </w:num>
  <w:num w:numId="3">
    <w:abstractNumId w:val="51"/>
  </w:num>
  <w:num w:numId="4">
    <w:abstractNumId w:val="27"/>
  </w:num>
  <w:num w:numId="5">
    <w:abstractNumId w:val="28"/>
  </w:num>
  <w:num w:numId="6">
    <w:abstractNumId w:val="79"/>
  </w:num>
  <w:num w:numId="7">
    <w:abstractNumId w:val="24"/>
  </w:num>
  <w:num w:numId="8">
    <w:abstractNumId w:val="32"/>
  </w:num>
  <w:num w:numId="9">
    <w:abstractNumId w:val="5"/>
  </w:num>
  <w:num w:numId="10">
    <w:abstractNumId w:val="54"/>
  </w:num>
  <w:num w:numId="11">
    <w:abstractNumId w:val="60"/>
  </w:num>
  <w:num w:numId="12">
    <w:abstractNumId w:val="36"/>
  </w:num>
  <w:num w:numId="13">
    <w:abstractNumId w:val="13"/>
  </w:num>
  <w:num w:numId="14">
    <w:abstractNumId w:val="70"/>
  </w:num>
  <w:num w:numId="15">
    <w:abstractNumId w:val="35"/>
  </w:num>
  <w:num w:numId="16">
    <w:abstractNumId w:val="74"/>
  </w:num>
  <w:num w:numId="17">
    <w:abstractNumId w:val="14"/>
  </w:num>
  <w:num w:numId="18">
    <w:abstractNumId w:val="29"/>
  </w:num>
  <w:num w:numId="19">
    <w:abstractNumId w:val="69"/>
  </w:num>
  <w:num w:numId="20">
    <w:abstractNumId w:val="45"/>
  </w:num>
  <w:num w:numId="21">
    <w:abstractNumId w:val="53"/>
  </w:num>
  <w:num w:numId="22">
    <w:abstractNumId w:val="1"/>
  </w:num>
  <w:num w:numId="23">
    <w:abstractNumId w:val="42"/>
  </w:num>
  <w:num w:numId="24">
    <w:abstractNumId w:val="72"/>
  </w:num>
  <w:num w:numId="25">
    <w:abstractNumId w:val="61"/>
  </w:num>
  <w:num w:numId="26">
    <w:abstractNumId w:val="58"/>
  </w:num>
  <w:num w:numId="27">
    <w:abstractNumId w:val="48"/>
  </w:num>
  <w:num w:numId="28">
    <w:abstractNumId w:val="18"/>
  </w:num>
  <w:num w:numId="29">
    <w:abstractNumId w:val="56"/>
  </w:num>
  <w:num w:numId="30">
    <w:abstractNumId w:val="17"/>
  </w:num>
  <w:num w:numId="31">
    <w:abstractNumId w:val="25"/>
  </w:num>
  <w:num w:numId="32">
    <w:abstractNumId w:val="8"/>
  </w:num>
  <w:num w:numId="33">
    <w:abstractNumId w:val="77"/>
  </w:num>
  <w:num w:numId="34">
    <w:abstractNumId w:val="73"/>
  </w:num>
  <w:num w:numId="35">
    <w:abstractNumId w:val="22"/>
  </w:num>
  <w:num w:numId="36">
    <w:abstractNumId w:val="47"/>
  </w:num>
  <w:num w:numId="37">
    <w:abstractNumId w:val="12"/>
  </w:num>
  <w:num w:numId="38">
    <w:abstractNumId w:val="50"/>
  </w:num>
  <w:num w:numId="39">
    <w:abstractNumId w:val="46"/>
  </w:num>
  <w:num w:numId="40">
    <w:abstractNumId w:val="68"/>
    <w:lvlOverride w:ilvl="0">
      <w:startOverride w:val="1"/>
    </w:lvlOverride>
  </w:num>
  <w:num w:numId="41">
    <w:abstractNumId w:val="71"/>
    <w:lvlOverride w:ilvl="0">
      <w:startOverride w:val="1"/>
    </w:lvlOverride>
  </w:num>
  <w:num w:numId="42">
    <w:abstractNumId w:val="6"/>
    <w:lvlOverride w:ilvl="0">
      <w:startOverride w:val="1"/>
    </w:lvlOverride>
  </w:num>
  <w:num w:numId="43">
    <w:abstractNumId w:val="68"/>
    <w:lvlOverride w:ilvl="0">
      <w:startOverride w:val="1"/>
    </w:lvlOverride>
  </w:num>
  <w:num w:numId="44">
    <w:abstractNumId w:val="71"/>
    <w:lvlOverride w:ilvl="0">
      <w:startOverride w:val="1"/>
    </w:lvlOverride>
  </w:num>
  <w:num w:numId="45">
    <w:abstractNumId w:val="75"/>
  </w:num>
  <w:num w:numId="46">
    <w:abstractNumId w:val="26"/>
  </w:num>
  <w:num w:numId="47">
    <w:abstractNumId w:val="16"/>
  </w:num>
  <w:num w:numId="48">
    <w:abstractNumId w:val="11"/>
  </w:num>
  <w:num w:numId="49">
    <w:abstractNumId w:val="41"/>
  </w:num>
  <w:num w:numId="50">
    <w:abstractNumId w:val="66"/>
  </w:num>
  <w:num w:numId="51">
    <w:abstractNumId w:val="0"/>
  </w:num>
  <w:num w:numId="52">
    <w:abstractNumId w:val="55"/>
  </w:num>
  <w:num w:numId="53">
    <w:abstractNumId w:val="40"/>
  </w:num>
  <w:num w:numId="54">
    <w:abstractNumId w:val="10"/>
  </w:num>
  <w:num w:numId="55">
    <w:abstractNumId w:val="34"/>
  </w:num>
  <w:num w:numId="56">
    <w:abstractNumId w:val="57"/>
  </w:num>
  <w:num w:numId="57">
    <w:abstractNumId w:val="52"/>
  </w:num>
  <w:num w:numId="58">
    <w:abstractNumId w:val="7"/>
  </w:num>
  <w:num w:numId="59">
    <w:abstractNumId w:val="63"/>
  </w:num>
  <w:num w:numId="60">
    <w:abstractNumId w:val="38"/>
  </w:num>
  <w:num w:numId="61">
    <w:abstractNumId w:val="43"/>
  </w:num>
  <w:num w:numId="62">
    <w:abstractNumId w:val="65"/>
  </w:num>
  <w:num w:numId="63">
    <w:abstractNumId w:val="21"/>
  </w:num>
  <w:num w:numId="64">
    <w:abstractNumId w:val="31"/>
  </w:num>
  <w:num w:numId="65">
    <w:abstractNumId w:val="59"/>
  </w:num>
  <w:num w:numId="66">
    <w:abstractNumId w:val="78"/>
  </w:num>
  <w:num w:numId="67">
    <w:abstractNumId w:val="23"/>
  </w:num>
  <w:num w:numId="68">
    <w:abstractNumId w:val="15"/>
  </w:num>
  <w:num w:numId="69">
    <w:abstractNumId w:val="33"/>
  </w:num>
  <w:num w:numId="70">
    <w:abstractNumId w:val="44"/>
  </w:num>
  <w:num w:numId="71">
    <w:abstractNumId w:val="30"/>
  </w:num>
  <w:num w:numId="72">
    <w:abstractNumId w:val="39"/>
  </w:num>
  <w:num w:numId="73">
    <w:abstractNumId w:val="19"/>
  </w:num>
  <w:num w:numId="74">
    <w:abstractNumId w:val="37"/>
  </w:num>
  <w:num w:numId="75">
    <w:abstractNumId w:val="2"/>
  </w:num>
  <w:num w:numId="76">
    <w:abstractNumId w:val="3"/>
  </w:num>
  <w:num w:numId="77">
    <w:abstractNumId w:val="64"/>
  </w:num>
  <w:num w:numId="78">
    <w:abstractNumId w:val="9"/>
  </w:num>
  <w:num w:numId="79">
    <w:abstractNumId w:val="67"/>
  </w:num>
  <w:num w:numId="80">
    <w:abstractNumId w:val="49"/>
  </w:num>
  <w:num w:numId="81">
    <w:abstractNumId w:val="20"/>
  </w:num>
  <w:num w:numId="82">
    <w:abstractNumId w:val="7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zh-TW" w:vendorID="64" w:dllVersion="131077" w:nlCheck="1" w:checkStyle="1"/>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Y0NDA0MjE3MTE2MDFQ0lEKTi0uzszPAykwrAUA6AxeLiwAAAA="/>
  </w:docVars>
  <w:rsids>
    <w:rsidRoot w:val="006E2FD8"/>
    <w:rsid w:val="00003E80"/>
    <w:rsid w:val="0000591F"/>
    <w:rsid w:val="00005F14"/>
    <w:rsid w:val="000066EE"/>
    <w:rsid w:val="00007A74"/>
    <w:rsid w:val="00010BCE"/>
    <w:rsid w:val="00012F51"/>
    <w:rsid w:val="0001621A"/>
    <w:rsid w:val="00017986"/>
    <w:rsid w:val="000200DA"/>
    <w:rsid w:val="0002021F"/>
    <w:rsid w:val="000211BF"/>
    <w:rsid w:val="00021D71"/>
    <w:rsid w:val="0002223D"/>
    <w:rsid w:val="00022A3C"/>
    <w:rsid w:val="00023E14"/>
    <w:rsid w:val="00024F6C"/>
    <w:rsid w:val="0002562E"/>
    <w:rsid w:val="00031E5F"/>
    <w:rsid w:val="000373A4"/>
    <w:rsid w:val="0004018D"/>
    <w:rsid w:val="00041169"/>
    <w:rsid w:val="00043118"/>
    <w:rsid w:val="00043E03"/>
    <w:rsid w:val="00045B27"/>
    <w:rsid w:val="00045EA7"/>
    <w:rsid w:val="0004698C"/>
    <w:rsid w:val="00047472"/>
    <w:rsid w:val="00050113"/>
    <w:rsid w:val="00050E44"/>
    <w:rsid w:val="000526E5"/>
    <w:rsid w:val="00061D22"/>
    <w:rsid w:val="00062FDA"/>
    <w:rsid w:val="00067528"/>
    <w:rsid w:val="000703A8"/>
    <w:rsid w:val="00072A2B"/>
    <w:rsid w:val="00073576"/>
    <w:rsid w:val="000737DC"/>
    <w:rsid w:val="00074541"/>
    <w:rsid w:val="0007667E"/>
    <w:rsid w:val="00076DAB"/>
    <w:rsid w:val="00077076"/>
    <w:rsid w:val="000808F6"/>
    <w:rsid w:val="00080CB7"/>
    <w:rsid w:val="00081BC6"/>
    <w:rsid w:val="00082099"/>
    <w:rsid w:val="00082C07"/>
    <w:rsid w:val="00084182"/>
    <w:rsid w:val="00085747"/>
    <w:rsid w:val="000871C8"/>
    <w:rsid w:val="000879CB"/>
    <w:rsid w:val="00092776"/>
    <w:rsid w:val="000943E8"/>
    <w:rsid w:val="0009458D"/>
    <w:rsid w:val="00094BDE"/>
    <w:rsid w:val="000968A3"/>
    <w:rsid w:val="000A0914"/>
    <w:rsid w:val="000A0AA8"/>
    <w:rsid w:val="000A16B2"/>
    <w:rsid w:val="000A2286"/>
    <w:rsid w:val="000A33B2"/>
    <w:rsid w:val="000A4FBB"/>
    <w:rsid w:val="000A54E9"/>
    <w:rsid w:val="000B08FF"/>
    <w:rsid w:val="000B319D"/>
    <w:rsid w:val="000B3C32"/>
    <w:rsid w:val="000B473D"/>
    <w:rsid w:val="000B5FD2"/>
    <w:rsid w:val="000B707A"/>
    <w:rsid w:val="000C1A09"/>
    <w:rsid w:val="000C42FC"/>
    <w:rsid w:val="000D4E81"/>
    <w:rsid w:val="000D56BB"/>
    <w:rsid w:val="000D572D"/>
    <w:rsid w:val="000D5C92"/>
    <w:rsid w:val="000D5DCF"/>
    <w:rsid w:val="000D61E2"/>
    <w:rsid w:val="000D6808"/>
    <w:rsid w:val="000D7D41"/>
    <w:rsid w:val="000E0DDD"/>
    <w:rsid w:val="000E1812"/>
    <w:rsid w:val="000E3154"/>
    <w:rsid w:val="000E3D27"/>
    <w:rsid w:val="000E463F"/>
    <w:rsid w:val="000E4905"/>
    <w:rsid w:val="000E4E5A"/>
    <w:rsid w:val="000F05E5"/>
    <w:rsid w:val="000F18DF"/>
    <w:rsid w:val="000F498C"/>
    <w:rsid w:val="000F5295"/>
    <w:rsid w:val="000F5885"/>
    <w:rsid w:val="000F6B7A"/>
    <w:rsid w:val="001010C4"/>
    <w:rsid w:val="00104124"/>
    <w:rsid w:val="00106659"/>
    <w:rsid w:val="00113D71"/>
    <w:rsid w:val="00117229"/>
    <w:rsid w:val="00120A4D"/>
    <w:rsid w:val="00123A76"/>
    <w:rsid w:val="00126639"/>
    <w:rsid w:val="0012677E"/>
    <w:rsid w:val="00131E98"/>
    <w:rsid w:val="00133ACB"/>
    <w:rsid w:val="001340DB"/>
    <w:rsid w:val="00134FAC"/>
    <w:rsid w:val="001361B6"/>
    <w:rsid w:val="001374A6"/>
    <w:rsid w:val="00140580"/>
    <w:rsid w:val="0014075F"/>
    <w:rsid w:val="00140F1E"/>
    <w:rsid w:val="00141251"/>
    <w:rsid w:val="001412D9"/>
    <w:rsid w:val="00141641"/>
    <w:rsid w:val="0014268F"/>
    <w:rsid w:val="001426EF"/>
    <w:rsid w:val="001454B9"/>
    <w:rsid w:val="0014606E"/>
    <w:rsid w:val="001510B7"/>
    <w:rsid w:val="00152471"/>
    <w:rsid w:val="00153DB6"/>
    <w:rsid w:val="00155699"/>
    <w:rsid w:val="00155850"/>
    <w:rsid w:val="00155FA6"/>
    <w:rsid w:val="001611D2"/>
    <w:rsid w:val="00161366"/>
    <w:rsid w:val="001616ED"/>
    <w:rsid w:val="00163790"/>
    <w:rsid w:val="0016457C"/>
    <w:rsid w:val="00167996"/>
    <w:rsid w:val="001724DC"/>
    <w:rsid w:val="00172D36"/>
    <w:rsid w:val="00173187"/>
    <w:rsid w:val="0017331B"/>
    <w:rsid w:val="00174B41"/>
    <w:rsid w:val="001753CE"/>
    <w:rsid w:val="00176B0F"/>
    <w:rsid w:val="00176E64"/>
    <w:rsid w:val="00176F6A"/>
    <w:rsid w:val="00180CCC"/>
    <w:rsid w:val="00180CF4"/>
    <w:rsid w:val="0018413A"/>
    <w:rsid w:val="00185EAE"/>
    <w:rsid w:val="00185F73"/>
    <w:rsid w:val="00186CD0"/>
    <w:rsid w:val="00191D8B"/>
    <w:rsid w:val="00192D2A"/>
    <w:rsid w:val="001932B0"/>
    <w:rsid w:val="00194C8E"/>
    <w:rsid w:val="00195637"/>
    <w:rsid w:val="00195DA4"/>
    <w:rsid w:val="00195F09"/>
    <w:rsid w:val="0019734D"/>
    <w:rsid w:val="001A05C6"/>
    <w:rsid w:val="001A23F2"/>
    <w:rsid w:val="001A3B84"/>
    <w:rsid w:val="001A4844"/>
    <w:rsid w:val="001A57FD"/>
    <w:rsid w:val="001A65D4"/>
    <w:rsid w:val="001B0864"/>
    <w:rsid w:val="001B098D"/>
    <w:rsid w:val="001B4C57"/>
    <w:rsid w:val="001B6703"/>
    <w:rsid w:val="001B67EA"/>
    <w:rsid w:val="001B6AD9"/>
    <w:rsid w:val="001C11FF"/>
    <w:rsid w:val="001C1B26"/>
    <w:rsid w:val="001C2032"/>
    <w:rsid w:val="001C243A"/>
    <w:rsid w:val="001C6DE9"/>
    <w:rsid w:val="001D229F"/>
    <w:rsid w:val="001D3C36"/>
    <w:rsid w:val="001D4EA0"/>
    <w:rsid w:val="001D5FF7"/>
    <w:rsid w:val="001D61B1"/>
    <w:rsid w:val="001D6954"/>
    <w:rsid w:val="001D7040"/>
    <w:rsid w:val="001D7D4D"/>
    <w:rsid w:val="001E02B8"/>
    <w:rsid w:val="001E1884"/>
    <w:rsid w:val="001E25C1"/>
    <w:rsid w:val="001E2F7F"/>
    <w:rsid w:val="001E4E01"/>
    <w:rsid w:val="001E55B8"/>
    <w:rsid w:val="001E7E21"/>
    <w:rsid w:val="001F06AD"/>
    <w:rsid w:val="001F139B"/>
    <w:rsid w:val="001F159E"/>
    <w:rsid w:val="001F43A5"/>
    <w:rsid w:val="001F5F73"/>
    <w:rsid w:val="001F7856"/>
    <w:rsid w:val="00203090"/>
    <w:rsid w:val="00203184"/>
    <w:rsid w:val="0020453F"/>
    <w:rsid w:val="00204764"/>
    <w:rsid w:val="00204CFF"/>
    <w:rsid w:val="00206AD0"/>
    <w:rsid w:val="0021180F"/>
    <w:rsid w:val="00212998"/>
    <w:rsid w:val="00215451"/>
    <w:rsid w:val="00216A5D"/>
    <w:rsid w:val="002172D7"/>
    <w:rsid w:val="00217BBF"/>
    <w:rsid w:val="00217D2F"/>
    <w:rsid w:val="0022255F"/>
    <w:rsid w:val="00223B16"/>
    <w:rsid w:val="00224690"/>
    <w:rsid w:val="002255D3"/>
    <w:rsid w:val="00226D11"/>
    <w:rsid w:val="00231CC5"/>
    <w:rsid w:val="00232A1E"/>
    <w:rsid w:val="002339E7"/>
    <w:rsid w:val="00233A56"/>
    <w:rsid w:val="00235AE2"/>
    <w:rsid w:val="00236850"/>
    <w:rsid w:val="00236F44"/>
    <w:rsid w:val="00237344"/>
    <w:rsid w:val="002425AF"/>
    <w:rsid w:val="00243466"/>
    <w:rsid w:val="00243681"/>
    <w:rsid w:val="00243C19"/>
    <w:rsid w:val="00244BF6"/>
    <w:rsid w:val="0024576E"/>
    <w:rsid w:val="00245DC0"/>
    <w:rsid w:val="00246C5A"/>
    <w:rsid w:val="002510DA"/>
    <w:rsid w:val="00251E78"/>
    <w:rsid w:val="00252207"/>
    <w:rsid w:val="00252AC0"/>
    <w:rsid w:val="00255125"/>
    <w:rsid w:val="00255993"/>
    <w:rsid w:val="00260683"/>
    <w:rsid w:val="00261086"/>
    <w:rsid w:val="00262754"/>
    <w:rsid w:val="00263880"/>
    <w:rsid w:val="0026389A"/>
    <w:rsid w:val="00264C5F"/>
    <w:rsid w:val="00270322"/>
    <w:rsid w:val="00271743"/>
    <w:rsid w:val="0027193D"/>
    <w:rsid w:val="002725E5"/>
    <w:rsid w:val="00273877"/>
    <w:rsid w:val="002755C5"/>
    <w:rsid w:val="00277766"/>
    <w:rsid w:val="00277B70"/>
    <w:rsid w:val="00281D18"/>
    <w:rsid w:val="002824B0"/>
    <w:rsid w:val="00282677"/>
    <w:rsid w:val="002867DB"/>
    <w:rsid w:val="00286AD8"/>
    <w:rsid w:val="00291CE4"/>
    <w:rsid w:val="00291D41"/>
    <w:rsid w:val="00292651"/>
    <w:rsid w:val="00293038"/>
    <w:rsid w:val="00293F07"/>
    <w:rsid w:val="002A0798"/>
    <w:rsid w:val="002A0C4B"/>
    <w:rsid w:val="002A12B4"/>
    <w:rsid w:val="002A2385"/>
    <w:rsid w:val="002A5E0B"/>
    <w:rsid w:val="002A6EBF"/>
    <w:rsid w:val="002A6F5F"/>
    <w:rsid w:val="002A746E"/>
    <w:rsid w:val="002A757A"/>
    <w:rsid w:val="002B00F5"/>
    <w:rsid w:val="002B0F16"/>
    <w:rsid w:val="002B0F25"/>
    <w:rsid w:val="002B1C95"/>
    <w:rsid w:val="002B2FD5"/>
    <w:rsid w:val="002B3096"/>
    <w:rsid w:val="002B5495"/>
    <w:rsid w:val="002B6A3B"/>
    <w:rsid w:val="002C01DB"/>
    <w:rsid w:val="002C02B3"/>
    <w:rsid w:val="002C030F"/>
    <w:rsid w:val="002C0FFB"/>
    <w:rsid w:val="002C1975"/>
    <w:rsid w:val="002C3F92"/>
    <w:rsid w:val="002C50C8"/>
    <w:rsid w:val="002C656D"/>
    <w:rsid w:val="002C68E4"/>
    <w:rsid w:val="002D0EBC"/>
    <w:rsid w:val="002D4A76"/>
    <w:rsid w:val="002D793F"/>
    <w:rsid w:val="002E1464"/>
    <w:rsid w:val="002E3075"/>
    <w:rsid w:val="002E3D4A"/>
    <w:rsid w:val="002E6008"/>
    <w:rsid w:val="002E6B8C"/>
    <w:rsid w:val="002E6DB1"/>
    <w:rsid w:val="002F036F"/>
    <w:rsid w:val="002F4D7B"/>
    <w:rsid w:val="002F4ED3"/>
    <w:rsid w:val="00300647"/>
    <w:rsid w:val="00301122"/>
    <w:rsid w:val="00302DF2"/>
    <w:rsid w:val="00302E37"/>
    <w:rsid w:val="003101E7"/>
    <w:rsid w:val="003105AB"/>
    <w:rsid w:val="00311830"/>
    <w:rsid w:val="00312F31"/>
    <w:rsid w:val="00313094"/>
    <w:rsid w:val="00313935"/>
    <w:rsid w:val="00316C0A"/>
    <w:rsid w:val="00316F2F"/>
    <w:rsid w:val="00317170"/>
    <w:rsid w:val="00323C7F"/>
    <w:rsid w:val="00323FCE"/>
    <w:rsid w:val="0032582C"/>
    <w:rsid w:val="00325BB4"/>
    <w:rsid w:val="00327D4E"/>
    <w:rsid w:val="003333CF"/>
    <w:rsid w:val="0033657F"/>
    <w:rsid w:val="00336904"/>
    <w:rsid w:val="003372C3"/>
    <w:rsid w:val="003404FC"/>
    <w:rsid w:val="00343109"/>
    <w:rsid w:val="00344150"/>
    <w:rsid w:val="00344371"/>
    <w:rsid w:val="00350070"/>
    <w:rsid w:val="00351754"/>
    <w:rsid w:val="00351B44"/>
    <w:rsid w:val="00351F7F"/>
    <w:rsid w:val="00352A5A"/>
    <w:rsid w:val="0035583B"/>
    <w:rsid w:val="00356377"/>
    <w:rsid w:val="003571FC"/>
    <w:rsid w:val="003574F0"/>
    <w:rsid w:val="00357579"/>
    <w:rsid w:val="00362E9A"/>
    <w:rsid w:val="00362F8A"/>
    <w:rsid w:val="00363373"/>
    <w:rsid w:val="00363A45"/>
    <w:rsid w:val="003668F9"/>
    <w:rsid w:val="00366E5A"/>
    <w:rsid w:val="003728B4"/>
    <w:rsid w:val="0037411E"/>
    <w:rsid w:val="003745AF"/>
    <w:rsid w:val="00374F05"/>
    <w:rsid w:val="0037727D"/>
    <w:rsid w:val="003775B8"/>
    <w:rsid w:val="00377C3B"/>
    <w:rsid w:val="00381654"/>
    <w:rsid w:val="00382F4C"/>
    <w:rsid w:val="00383E3E"/>
    <w:rsid w:val="003846FD"/>
    <w:rsid w:val="003855B6"/>
    <w:rsid w:val="0038571E"/>
    <w:rsid w:val="00386025"/>
    <w:rsid w:val="00386256"/>
    <w:rsid w:val="00386E84"/>
    <w:rsid w:val="00387727"/>
    <w:rsid w:val="00390C0A"/>
    <w:rsid w:val="00391F13"/>
    <w:rsid w:val="00392073"/>
    <w:rsid w:val="003932E0"/>
    <w:rsid w:val="00393FE3"/>
    <w:rsid w:val="00394028"/>
    <w:rsid w:val="003972C5"/>
    <w:rsid w:val="00397B80"/>
    <w:rsid w:val="003A24C9"/>
    <w:rsid w:val="003A26A0"/>
    <w:rsid w:val="003A3523"/>
    <w:rsid w:val="003A3FC2"/>
    <w:rsid w:val="003A4B4A"/>
    <w:rsid w:val="003A7ED6"/>
    <w:rsid w:val="003B221C"/>
    <w:rsid w:val="003B2D7D"/>
    <w:rsid w:val="003B3516"/>
    <w:rsid w:val="003B5905"/>
    <w:rsid w:val="003B631A"/>
    <w:rsid w:val="003B63B7"/>
    <w:rsid w:val="003B68F9"/>
    <w:rsid w:val="003C003F"/>
    <w:rsid w:val="003C16D3"/>
    <w:rsid w:val="003C1BA6"/>
    <w:rsid w:val="003C23B7"/>
    <w:rsid w:val="003C48A9"/>
    <w:rsid w:val="003C72BD"/>
    <w:rsid w:val="003C73B9"/>
    <w:rsid w:val="003D15A2"/>
    <w:rsid w:val="003D1DF0"/>
    <w:rsid w:val="003D1FA7"/>
    <w:rsid w:val="003D232B"/>
    <w:rsid w:val="003D3530"/>
    <w:rsid w:val="003D40BE"/>
    <w:rsid w:val="003D5DBC"/>
    <w:rsid w:val="003D6084"/>
    <w:rsid w:val="003E0FB2"/>
    <w:rsid w:val="003E1A89"/>
    <w:rsid w:val="003E1FEA"/>
    <w:rsid w:val="003E2CF7"/>
    <w:rsid w:val="003E47C4"/>
    <w:rsid w:val="003E55AB"/>
    <w:rsid w:val="003E66AB"/>
    <w:rsid w:val="003F16A0"/>
    <w:rsid w:val="003F244E"/>
    <w:rsid w:val="003F2904"/>
    <w:rsid w:val="003F2A9B"/>
    <w:rsid w:val="003F3CA3"/>
    <w:rsid w:val="003F43AF"/>
    <w:rsid w:val="003F4407"/>
    <w:rsid w:val="003F4490"/>
    <w:rsid w:val="003F4FB5"/>
    <w:rsid w:val="003F523E"/>
    <w:rsid w:val="003F62D2"/>
    <w:rsid w:val="0040064C"/>
    <w:rsid w:val="00401489"/>
    <w:rsid w:val="004047AB"/>
    <w:rsid w:val="004059A5"/>
    <w:rsid w:val="004076F7"/>
    <w:rsid w:val="0040789F"/>
    <w:rsid w:val="00407F9C"/>
    <w:rsid w:val="0041124A"/>
    <w:rsid w:val="00411FD7"/>
    <w:rsid w:val="004120EB"/>
    <w:rsid w:val="0041239F"/>
    <w:rsid w:val="00412607"/>
    <w:rsid w:val="004126FE"/>
    <w:rsid w:val="004129AB"/>
    <w:rsid w:val="00416694"/>
    <w:rsid w:val="00416C39"/>
    <w:rsid w:val="00421932"/>
    <w:rsid w:val="004225B8"/>
    <w:rsid w:val="004230CD"/>
    <w:rsid w:val="00424C62"/>
    <w:rsid w:val="00425749"/>
    <w:rsid w:val="00425E34"/>
    <w:rsid w:val="00427B29"/>
    <w:rsid w:val="004306C6"/>
    <w:rsid w:val="00430FF4"/>
    <w:rsid w:val="00431649"/>
    <w:rsid w:val="004319B3"/>
    <w:rsid w:val="00431DFC"/>
    <w:rsid w:val="0043309A"/>
    <w:rsid w:val="00434826"/>
    <w:rsid w:val="004368E1"/>
    <w:rsid w:val="00437771"/>
    <w:rsid w:val="004403CA"/>
    <w:rsid w:val="004409AD"/>
    <w:rsid w:val="00441C6D"/>
    <w:rsid w:val="00443396"/>
    <w:rsid w:val="00444B58"/>
    <w:rsid w:val="00444E49"/>
    <w:rsid w:val="00445159"/>
    <w:rsid w:val="00450585"/>
    <w:rsid w:val="004516B6"/>
    <w:rsid w:val="00452DA7"/>
    <w:rsid w:val="004533F7"/>
    <w:rsid w:val="004559CE"/>
    <w:rsid w:val="004566EB"/>
    <w:rsid w:val="0045743A"/>
    <w:rsid w:val="00460813"/>
    <w:rsid w:val="00465D3D"/>
    <w:rsid w:val="0046626D"/>
    <w:rsid w:val="00466560"/>
    <w:rsid w:val="00467003"/>
    <w:rsid w:val="004672D1"/>
    <w:rsid w:val="004675DE"/>
    <w:rsid w:val="00467FBB"/>
    <w:rsid w:val="0047042B"/>
    <w:rsid w:val="004743A6"/>
    <w:rsid w:val="0047474C"/>
    <w:rsid w:val="0047536D"/>
    <w:rsid w:val="004753DF"/>
    <w:rsid w:val="0047647B"/>
    <w:rsid w:val="00476D37"/>
    <w:rsid w:val="00480926"/>
    <w:rsid w:val="00481724"/>
    <w:rsid w:val="004848DB"/>
    <w:rsid w:val="00484970"/>
    <w:rsid w:val="00485F41"/>
    <w:rsid w:val="00487935"/>
    <w:rsid w:val="00491A6E"/>
    <w:rsid w:val="004923D9"/>
    <w:rsid w:val="0049413C"/>
    <w:rsid w:val="004947C8"/>
    <w:rsid w:val="00495346"/>
    <w:rsid w:val="004960CC"/>
    <w:rsid w:val="00496F01"/>
    <w:rsid w:val="004973AA"/>
    <w:rsid w:val="004A10C7"/>
    <w:rsid w:val="004A131D"/>
    <w:rsid w:val="004A26A0"/>
    <w:rsid w:val="004A2964"/>
    <w:rsid w:val="004A2D57"/>
    <w:rsid w:val="004A4427"/>
    <w:rsid w:val="004A5340"/>
    <w:rsid w:val="004A5CDA"/>
    <w:rsid w:val="004A67CB"/>
    <w:rsid w:val="004A769B"/>
    <w:rsid w:val="004A7DAE"/>
    <w:rsid w:val="004A7E4F"/>
    <w:rsid w:val="004B5791"/>
    <w:rsid w:val="004B636B"/>
    <w:rsid w:val="004B769C"/>
    <w:rsid w:val="004B7790"/>
    <w:rsid w:val="004B7CD8"/>
    <w:rsid w:val="004C0651"/>
    <w:rsid w:val="004C1C2C"/>
    <w:rsid w:val="004C396A"/>
    <w:rsid w:val="004C45FA"/>
    <w:rsid w:val="004C4BB2"/>
    <w:rsid w:val="004C6E10"/>
    <w:rsid w:val="004D00B3"/>
    <w:rsid w:val="004D1E00"/>
    <w:rsid w:val="004D3934"/>
    <w:rsid w:val="004D706C"/>
    <w:rsid w:val="004D748F"/>
    <w:rsid w:val="004E1F90"/>
    <w:rsid w:val="004E3256"/>
    <w:rsid w:val="004E3431"/>
    <w:rsid w:val="004E3580"/>
    <w:rsid w:val="004E51D8"/>
    <w:rsid w:val="004E7DC3"/>
    <w:rsid w:val="004F013E"/>
    <w:rsid w:val="004F0235"/>
    <w:rsid w:val="004F146D"/>
    <w:rsid w:val="004F204F"/>
    <w:rsid w:val="004F28AD"/>
    <w:rsid w:val="004F29F6"/>
    <w:rsid w:val="004F4899"/>
    <w:rsid w:val="004F4F0A"/>
    <w:rsid w:val="004F54D1"/>
    <w:rsid w:val="004F5C3B"/>
    <w:rsid w:val="004F5F23"/>
    <w:rsid w:val="004F7F05"/>
    <w:rsid w:val="00500F26"/>
    <w:rsid w:val="00501421"/>
    <w:rsid w:val="0050215F"/>
    <w:rsid w:val="005031FA"/>
    <w:rsid w:val="00506766"/>
    <w:rsid w:val="005106D2"/>
    <w:rsid w:val="00511DBD"/>
    <w:rsid w:val="00514797"/>
    <w:rsid w:val="00515010"/>
    <w:rsid w:val="00515CB4"/>
    <w:rsid w:val="00516E03"/>
    <w:rsid w:val="00517E9A"/>
    <w:rsid w:val="00521032"/>
    <w:rsid w:val="00521CF9"/>
    <w:rsid w:val="00521E67"/>
    <w:rsid w:val="005224BE"/>
    <w:rsid w:val="00523E6D"/>
    <w:rsid w:val="0052452D"/>
    <w:rsid w:val="00524FF0"/>
    <w:rsid w:val="0052553D"/>
    <w:rsid w:val="005314C1"/>
    <w:rsid w:val="00531616"/>
    <w:rsid w:val="00532782"/>
    <w:rsid w:val="005332B9"/>
    <w:rsid w:val="00533F87"/>
    <w:rsid w:val="0054026F"/>
    <w:rsid w:val="00540953"/>
    <w:rsid w:val="0054159E"/>
    <w:rsid w:val="00542925"/>
    <w:rsid w:val="00542A8F"/>
    <w:rsid w:val="0054436C"/>
    <w:rsid w:val="00545665"/>
    <w:rsid w:val="00547229"/>
    <w:rsid w:val="00547285"/>
    <w:rsid w:val="005504BB"/>
    <w:rsid w:val="00551F15"/>
    <w:rsid w:val="00552285"/>
    <w:rsid w:val="00552A3B"/>
    <w:rsid w:val="00552DAA"/>
    <w:rsid w:val="005535F5"/>
    <w:rsid w:val="005537BE"/>
    <w:rsid w:val="00554BA7"/>
    <w:rsid w:val="00556567"/>
    <w:rsid w:val="00556F87"/>
    <w:rsid w:val="005575EE"/>
    <w:rsid w:val="00557D3B"/>
    <w:rsid w:val="0056155C"/>
    <w:rsid w:val="00561A74"/>
    <w:rsid w:val="00562F1E"/>
    <w:rsid w:val="0056459B"/>
    <w:rsid w:val="0056505C"/>
    <w:rsid w:val="00565DB9"/>
    <w:rsid w:val="00565EF8"/>
    <w:rsid w:val="00572E0C"/>
    <w:rsid w:val="00572F29"/>
    <w:rsid w:val="00575141"/>
    <w:rsid w:val="00575249"/>
    <w:rsid w:val="00575AF1"/>
    <w:rsid w:val="0057670C"/>
    <w:rsid w:val="005778EB"/>
    <w:rsid w:val="005807D0"/>
    <w:rsid w:val="00581BC4"/>
    <w:rsid w:val="00584E89"/>
    <w:rsid w:val="00585231"/>
    <w:rsid w:val="0059133D"/>
    <w:rsid w:val="005927D6"/>
    <w:rsid w:val="00592D80"/>
    <w:rsid w:val="0059592D"/>
    <w:rsid w:val="00595AE6"/>
    <w:rsid w:val="00597BAC"/>
    <w:rsid w:val="00597F30"/>
    <w:rsid w:val="005A1B1B"/>
    <w:rsid w:val="005A20CB"/>
    <w:rsid w:val="005A2521"/>
    <w:rsid w:val="005A4583"/>
    <w:rsid w:val="005B0AA3"/>
    <w:rsid w:val="005B1591"/>
    <w:rsid w:val="005B2248"/>
    <w:rsid w:val="005B4F29"/>
    <w:rsid w:val="005B546F"/>
    <w:rsid w:val="005B6EE7"/>
    <w:rsid w:val="005B78B9"/>
    <w:rsid w:val="005C170C"/>
    <w:rsid w:val="005C1D29"/>
    <w:rsid w:val="005C22EC"/>
    <w:rsid w:val="005C2E81"/>
    <w:rsid w:val="005C3431"/>
    <w:rsid w:val="005C6D53"/>
    <w:rsid w:val="005C795B"/>
    <w:rsid w:val="005D0038"/>
    <w:rsid w:val="005D1C49"/>
    <w:rsid w:val="005D2C64"/>
    <w:rsid w:val="005D388B"/>
    <w:rsid w:val="005D4DE2"/>
    <w:rsid w:val="005D5D6F"/>
    <w:rsid w:val="005D5D7D"/>
    <w:rsid w:val="005D6B3A"/>
    <w:rsid w:val="005D7743"/>
    <w:rsid w:val="005D7C97"/>
    <w:rsid w:val="005E05B5"/>
    <w:rsid w:val="005E2D6F"/>
    <w:rsid w:val="005E30DC"/>
    <w:rsid w:val="005E34C9"/>
    <w:rsid w:val="005E3E5B"/>
    <w:rsid w:val="005E4063"/>
    <w:rsid w:val="005E5B7A"/>
    <w:rsid w:val="005F02D5"/>
    <w:rsid w:val="005F1686"/>
    <w:rsid w:val="005F1754"/>
    <w:rsid w:val="005F23A0"/>
    <w:rsid w:val="005F2632"/>
    <w:rsid w:val="005F2D50"/>
    <w:rsid w:val="005F4B1E"/>
    <w:rsid w:val="005F5A2B"/>
    <w:rsid w:val="00600865"/>
    <w:rsid w:val="0060101A"/>
    <w:rsid w:val="00601DA5"/>
    <w:rsid w:val="0060362B"/>
    <w:rsid w:val="0060375F"/>
    <w:rsid w:val="006039B4"/>
    <w:rsid w:val="00607EAE"/>
    <w:rsid w:val="00611C2D"/>
    <w:rsid w:val="00612924"/>
    <w:rsid w:val="00613548"/>
    <w:rsid w:val="006137DA"/>
    <w:rsid w:val="00613A04"/>
    <w:rsid w:val="00613AD8"/>
    <w:rsid w:val="00613D52"/>
    <w:rsid w:val="006160C9"/>
    <w:rsid w:val="00616E36"/>
    <w:rsid w:val="006201D3"/>
    <w:rsid w:val="0062024E"/>
    <w:rsid w:val="00620502"/>
    <w:rsid w:val="00620599"/>
    <w:rsid w:val="00620B14"/>
    <w:rsid w:val="006225B0"/>
    <w:rsid w:val="0062363B"/>
    <w:rsid w:val="00625FA3"/>
    <w:rsid w:val="00627A08"/>
    <w:rsid w:val="00630367"/>
    <w:rsid w:val="0063143D"/>
    <w:rsid w:val="00631C14"/>
    <w:rsid w:val="00631D0D"/>
    <w:rsid w:val="00632F9D"/>
    <w:rsid w:val="00633853"/>
    <w:rsid w:val="00633D15"/>
    <w:rsid w:val="00636250"/>
    <w:rsid w:val="006406D2"/>
    <w:rsid w:val="006408CC"/>
    <w:rsid w:val="006409AB"/>
    <w:rsid w:val="006424A5"/>
    <w:rsid w:val="00642B47"/>
    <w:rsid w:val="006440EB"/>
    <w:rsid w:val="00644DC1"/>
    <w:rsid w:val="00652072"/>
    <w:rsid w:val="0065269E"/>
    <w:rsid w:val="006539BF"/>
    <w:rsid w:val="00654538"/>
    <w:rsid w:val="00655B04"/>
    <w:rsid w:val="00655E86"/>
    <w:rsid w:val="006568FF"/>
    <w:rsid w:val="00657B0E"/>
    <w:rsid w:val="00660D92"/>
    <w:rsid w:val="006611AF"/>
    <w:rsid w:val="00664BF3"/>
    <w:rsid w:val="0066520B"/>
    <w:rsid w:val="006659E9"/>
    <w:rsid w:val="006668FE"/>
    <w:rsid w:val="00666BA6"/>
    <w:rsid w:val="00666F10"/>
    <w:rsid w:val="0067115C"/>
    <w:rsid w:val="00672B01"/>
    <w:rsid w:val="00672E58"/>
    <w:rsid w:val="006730E2"/>
    <w:rsid w:val="00673B61"/>
    <w:rsid w:val="00673F78"/>
    <w:rsid w:val="00674563"/>
    <w:rsid w:val="00675054"/>
    <w:rsid w:val="006764E8"/>
    <w:rsid w:val="00676EB7"/>
    <w:rsid w:val="0067741F"/>
    <w:rsid w:val="00681007"/>
    <w:rsid w:val="0068175D"/>
    <w:rsid w:val="006841E4"/>
    <w:rsid w:val="00685C5A"/>
    <w:rsid w:val="00685D46"/>
    <w:rsid w:val="0068622B"/>
    <w:rsid w:val="00687317"/>
    <w:rsid w:val="006878AA"/>
    <w:rsid w:val="006917E9"/>
    <w:rsid w:val="00693483"/>
    <w:rsid w:val="006959C8"/>
    <w:rsid w:val="0069637E"/>
    <w:rsid w:val="0069786F"/>
    <w:rsid w:val="00697B8B"/>
    <w:rsid w:val="006A0F83"/>
    <w:rsid w:val="006A4086"/>
    <w:rsid w:val="006A66A9"/>
    <w:rsid w:val="006A69A1"/>
    <w:rsid w:val="006B09A7"/>
    <w:rsid w:val="006B3972"/>
    <w:rsid w:val="006B5007"/>
    <w:rsid w:val="006B505D"/>
    <w:rsid w:val="006C14DB"/>
    <w:rsid w:val="006C1DE0"/>
    <w:rsid w:val="006C371E"/>
    <w:rsid w:val="006C47F2"/>
    <w:rsid w:val="006C5109"/>
    <w:rsid w:val="006C5379"/>
    <w:rsid w:val="006C56D6"/>
    <w:rsid w:val="006C588C"/>
    <w:rsid w:val="006C5ACA"/>
    <w:rsid w:val="006C6654"/>
    <w:rsid w:val="006D006F"/>
    <w:rsid w:val="006D09EB"/>
    <w:rsid w:val="006D0F67"/>
    <w:rsid w:val="006D667B"/>
    <w:rsid w:val="006E289A"/>
    <w:rsid w:val="006E2FD8"/>
    <w:rsid w:val="006E4107"/>
    <w:rsid w:val="006E783C"/>
    <w:rsid w:val="006E7C23"/>
    <w:rsid w:val="006F0AC4"/>
    <w:rsid w:val="006F1420"/>
    <w:rsid w:val="006F1A3E"/>
    <w:rsid w:val="006F233E"/>
    <w:rsid w:val="006F38A9"/>
    <w:rsid w:val="006F42A4"/>
    <w:rsid w:val="00701645"/>
    <w:rsid w:val="00701952"/>
    <w:rsid w:val="007057E7"/>
    <w:rsid w:val="007058E5"/>
    <w:rsid w:val="00707481"/>
    <w:rsid w:val="00710F49"/>
    <w:rsid w:val="007126BE"/>
    <w:rsid w:val="00712D5F"/>
    <w:rsid w:val="007130F1"/>
    <w:rsid w:val="0071365D"/>
    <w:rsid w:val="007137BF"/>
    <w:rsid w:val="00713FB8"/>
    <w:rsid w:val="00714221"/>
    <w:rsid w:val="00715465"/>
    <w:rsid w:val="0072312D"/>
    <w:rsid w:val="00723531"/>
    <w:rsid w:val="007246D7"/>
    <w:rsid w:val="007247D7"/>
    <w:rsid w:val="00726DBE"/>
    <w:rsid w:val="00730206"/>
    <w:rsid w:val="00732CBA"/>
    <w:rsid w:val="00733749"/>
    <w:rsid w:val="0073526A"/>
    <w:rsid w:val="00742C53"/>
    <w:rsid w:val="00744702"/>
    <w:rsid w:val="007450B6"/>
    <w:rsid w:val="007461EE"/>
    <w:rsid w:val="00747CC0"/>
    <w:rsid w:val="0075389B"/>
    <w:rsid w:val="00753F2B"/>
    <w:rsid w:val="00754564"/>
    <w:rsid w:val="00755FB2"/>
    <w:rsid w:val="007565AA"/>
    <w:rsid w:val="007565DE"/>
    <w:rsid w:val="00757024"/>
    <w:rsid w:val="007578E1"/>
    <w:rsid w:val="007607B3"/>
    <w:rsid w:val="007647A7"/>
    <w:rsid w:val="0076680D"/>
    <w:rsid w:val="0077116B"/>
    <w:rsid w:val="007711F8"/>
    <w:rsid w:val="0077254B"/>
    <w:rsid w:val="0077321F"/>
    <w:rsid w:val="00776AA1"/>
    <w:rsid w:val="007771F9"/>
    <w:rsid w:val="00777295"/>
    <w:rsid w:val="0077757A"/>
    <w:rsid w:val="00777618"/>
    <w:rsid w:val="00780519"/>
    <w:rsid w:val="007812DA"/>
    <w:rsid w:val="00781C80"/>
    <w:rsid w:val="00782CFF"/>
    <w:rsid w:val="007837D4"/>
    <w:rsid w:val="0078380B"/>
    <w:rsid w:val="00783D88"/>
    <w:rsid w:val="00785AF1"/>
    <w:rsid w:val="00791585"/>
    <w:rsid w:val="007919E2"/>
    <w:rsid w:val="00792919"/>
    <w:rsid w:val="00794576"/>
    <w:rsid w:val="007A08E0"/>
    <w:rsid w:val="007A1BDD"/>
    <w:rsid w:val="007A347E"/>
    <w:rsid w:val="007A3BC6"/>
    <w:rsid w:val="007A603D"/>
    <w:rsid w:val="007A6136"/>
    <w:rsid w:val="007A6466"/>
    <w:rsid w:val="007A6C4D"/>
    <w:rsid w:val="007A7EB3"/>
    <w:rsid w:val="007B012A"/>
    <w:rsid w:val="007B0828"/>
    <w:rsid w:val="007B2148"/>
    <w:rsid w:val="007B36C8"/>
    <w:rsid w:val="007B6745"/>
    <w:rsid w:val="007C2D59"/>
    <w:rsid w:val="007C37D5"/>
    <w:rsid w:val="007C3D18"/>
    <w:rsid w:val="007C5E0B"/>
    <w:rsid w:val="007C7502"/>
    <w:rsid w:val="007C7885"/>
    <w:rsid w:val="007C7CD6"/>
    <w:rsid w:val="007C7FAB"/>
    <w:rsid w:val="007D4E6B"/>
    <w:rsid w:val="007D508D"/>
    <w:rsid w:val="007D6AD6"/>
    <w:rsid w:val="007E154E"/>
    <w:rsid w:val="007E2928"/>
    <w:rsid w:val="007E30F6"/>
    <w:rsid w:val="007E3329"/>
    <w:rsid w:val="007E4987"/>
    <w:rsid w:val="007E4F02"/>
    <w:rsid w:val="007E5344"/>
    <w:rsid w:val="007F12B0"/>
    <w:rsid w:val="007F2F8E"/>
    <w:rsid w:val="007F4703"/>
    <w:rsid w:val="007F5527"/>
    <w:rsid w:val="00800E1D"/>
    <w:rsid w:val="00800E40"/>
    <w:rsid w:val="008011FD"/>
    <w:rsid w:val="00801ABD"/>
    <w:rsid w:val="00801D07"/>
    <w:rsid w:val="00803E98"/>
    <w:rsid w:val="00803EC2"/>
    <w:rsid w:val="0080515B"/>
    <w:rsid w:val="00806788"/>
    <w:rsid w:val="00806FDE"/>
    <w:rsid w:val="008129E3"/>
    <w:rsid w:val="008130BF"/>
    <w:rsid w:val="00813835"/>
    <w:rsid w:val="00813D2F"/>
    <w:rsid w:val="008142E6"/>
    <w:rsid w:val="00814DC3"/>
    <w:rsid w:val="00814E76"/>
    <w:rsid w:val="00815B31"/>
    <w:rsid w:val="008164DD"/>
    <w:rsid w:val="00817A39"/>
    <w:rsid w:val="00820C41"/>
    <w:rsid w:val="008211B6"/>
    <w:rsid w:val="008233F1"/>
    <w:rsid w:val="00825323"/>
    <w:rsid w:val="00826969"/>
    <w:rsid w:val="00826CA0"/>
    <w:rsid w:val="00831FAA"/>
    <w:rsid w:val="00832DC9"/>
    <w:rsid w:val="008337ED"/>
    <w:rsid w:val="00841CEF"/>
    <w:rsid w:val="0084330F"/>
    <w:rsid w:val="00844F9F"/>
    <w:rsid w:val="00846B04"/>
    <w:rsid w:val="0084723B"/>
    <w:rsid w:val="00847CD4"/>
    <w:rsid w:val="00850B6C"/>
    <w:rsid w:val="00852870"/>
    <w:rsid w:val="00852892"/>
    <w:rsid w:val="00853F09"/>
    <w:rsid w:val="008555D4"/>
    <w:rsid w:val="00857B96"/>
    <w:rsid w:val="008617D1"/>
    <w:rsid w:val="00861E92"/>
    <w:rsid w:val="0086276A"/>
    <w:rsid w:val="00863BBA"/>
    <w:rsid w:val="00866727"/>
    <w:rsid w:val="00867A86"/>
    <w:rsid w:val="00870901"/>
    <w:rsid w:val="00870CB9"/>
    <w:rsid w:val="00871FDE"/>
    <w:rsid w:val="00872235"/>
    <w:rsid w:val="00872C1C"/>
    <w:rsid w:val="008740A6"/>
    <w:rsid w:val="00875FEC"/>
    <w:rsid w:val="008776F9"/>
    <w:rsid w:val="00880B46"/>
    <w:rsid w:val="008813A6"/>
    <w:rsid w:val="00881D32"/>
    <w:rsid w:val="008824EB"/>
    <w:rsid w:val="00882522"/>
    <w:rsid w:val="00882897"/>
    <w:rsid w:val="0088310E"/>
    <w:rsid w:val="00884C79"/>
    <w:rsid w:val="00886384"/>
    <w:rsid w:val="00890AC1"/>
    <w:rsid w:val="00891802"/>
    <w:rsid w:val="008924BB"/>
    <w:rsid w:val="00894144"/>
    <w:rsid w:val="00894493"/>
    <w:rsid w:val="00895541"/>
    <w:rsid w:val="0089631F"/>
    <w:rsid w:val="00896568"/>
    <w:rsid w:val="008A023B"/>
    <w:rsid w:val="008A0429"/>
    <w:rsid w:val="008A1D67"/>
    <w:rsid w:val="008A4EAA"/>
    <w:rsid w:val="008A7520"/>
    <w:rsid w:val="008B27E4"/>
    <w:rsid w:val="008B398C"/>
    <w:rsid w:val="008B3A77"/>
    <w:rsid w:val="008B44BC"/>
    <w:rsid w:val="008B5377"/>
    <w:rsid w:val="008B75CB"/>
    <w:rsid w:val="008B7EFE"/>
    <w:rsid w:val="008C16D7"/>
    <w:rsid w:val="008C1E3B"/>
    <w:rsid w:val="008C298D"/>
    <w:rsid w:val="008C2995"/>
    <w:rsid w:val="008C5462"/>
    <w:rsid w:val="008C6EC0"/>
    <w:rsid w:val="008D033E"/>
    <w:rsid w:val="008D0AAE"/>
    <w:rsid w:val="008D0D50"/>
    <w:rsid w:val="008D2175"/>
    <w:rsid w:val="008D62A9"/>
    <w:rsid w:val="008E10E8"/>
    <w:rsid w:val="008E26A8"/>
    <w:rsid w:val="008E73A4"/>
    <w:rsid w:val="008E76A4"/>
    <w:rsid w:val="008F0531"/>
    <w:rsid w:val="008F2257"/>
    <w:rsid w:val="008F24F5"/>
    <w:rsid w:val="008F3E9F"/>
    <w:rsid w:val="008F3F2B"/>
    <w:rsid w:val="008F4F95"/>
    <w:rsid w:val="008F79DE"/>
    <w:rsid w:val="009003D7"/>
    <w:rsid w:val="0090098E"/>
    <w:rsid w:val="00901882"/>
    <w:rsid w:val="009032F2"/>
    <w:rsid w:val="00903346"/>
    <w:rsid w:val="00905C72"/>
    <w:rsid w:val="00907991"/>
    <w:rsid w:val="00907B78"/>
    <w:rsid w:val="00907EDB"/>
    <w:rsid w:val="00912AC9"/>
    <w:rsid w:val="00912F8C"/>
    <w:rsid w:val="009142E4"/>
    <w:rsid w:val="00915B65"/>
    <w:rsid w:val="00916064"/>
    <w:rsid w:val="009167D2"/>
    <w:rsid w:val="0091783F"/>
    <w:rsid w:val="00917E12"/>
    <w:rsid w:val="00921A4D"/>
    <w:rsid w:val="00921A5C"/>
    <w:rsid w:val="009231D9"/>
    <w:rsid w:val="009248B5"/>
    <w:rsid w:val="00927975"/>
    <w:rsid w:val="0093328C"/>
    <w:rsid w:val="00933823"/>
    <w:rsid w:val="00936487"/>
    <w:rsid w:val="009401D9"/>
    <w:rsid w:val="00940342"/>
    <w:rsid w:val="00941326"/>
    <w:rsid w:val="00941A9C"/>
    <w:rsid w:val="0094401F"/>
    <w:rsid w:val="0094526E"/>
    <w:rsid w:val="00945D50"/>
    <w:rsid w:val="0094616E"/>
    <w:rsid w:val="00946483"/>
    <w:rsid w:val="00946FEA"/>
    <w:rsid w:val="009472A6"/>
    <w:rsid w:val="00947CD0"/>
    <w:rsid w:val="00950977"/>
    <w:rsid w:val="00952EF7"/>
    <w:rsid w:val="009532F8"/>
    <w:rsid w:val="0095341F"/>
    <w:rsid w:val="00953784"/>
    <w:rsid w:val="00954054"/>
    <w:rsid w:val="009547F6"/>
    <w:rsid w:val="0095522E"/>
    <w:rsid w:val="00961E44"/>
    <w:rsid w:val="009624C6"/>
    <w:rsid w:val="00962848"/>
    <w:rsid w:val="009649B6"/>
    <w:rsid w:val="009656A7"/>
    <w:rsid w:val="0096632A"/>
    <w:rsid w:val="00967012"/>
    <w:rsid w:val="0097038A"/>
    <w:rsid w:val="0097132B"/>
    <w:rsid w:val="00971AC1"/>
    <w:rsid w:val="009728F8"/>
    <w:rsid w:val="009760F0"/>
    <w:rsid w:val="00980ED5"/>
    <w:rsid w:val="00986B3F"/>
    <w:rsid w:val="009904F2"/>
    <w:rsid w:val="009917D5"/>
    <w:rsid w:val="00991976"/>
    <w:rsid w:val="00992809"/>
    <w:rsid w:val="00994A86"/>
    <w:rsid w:val="00994DF5"/>
    <w:rsid w:val="009973AC"/>
    <w:rsid w:val="009A09C6"/>
    <w:rsid w:val="009A0D98"/>
    <w:rsid w:val="009A1635"/>
    <w:rsid w:val="009A3CC9"/>
    <w:rsid w:val="009A57B2"/>
    <w:rsid w:val="009A57C8"/>
    <w:rsid w:val="009A6085"/>
    <w:rsid w:val="009A7BD6"/>
    <w:rsid w:val="009B63ED"/>
    <w:rsid w:val="009B6F8C"/>
    <w:rsid w:val="009B7E19"/>
    <w:rsid w:val="009C0F31"/>
    <w:rsid w:val="009C1776"/>
    <w:rsid w:val="009C1D48"/>
    <w:rsid w:val="009C369F"/>
    <w:rsid w:val="009C5436"/>
    <w:rsid w:val="009C6F53"/>
    <w:rsid w:val="009C7551"/>
    <w:rsid w:val="009D2114"/>
    <w:rsid w:val="009D4235"/>
    <w:rsid w:val="009D4BDC"/>
    <w:rsid w:val="009D6767"/>
    <w:rsid w:val="009D67AD"/>
    <w:rsid w:val="009D730C"/>
    <w:rsid w:val="009E30C9"/>
    <w:rsid w:val="009E3F80"/>
    <w:rsid w:val="009E4B5C"/>
    <w:rsid w:val="009E52F9"/>
    <w:rsid w:val="009E5E7B"/>
    <w:rsid w:val="009E610C"/>
    <w:rsid w:val="009F01A9"/>
    <w:rsid w:val="009F261F"/>
    <w:rsid w:val="009F2E31"/>
    <w:rsid w:val="009F3AFF"/>
    <w:rsid w:val="009F53E7"/>
    <w:rsid w:val="009F72F4"/>
    <w:rsid w:val="00A00C4D"/>
    <w:rsid w:val="00A03422"/>
    <w:rsid w:val="00A0508A"/>
    <w:rsid w:val="00A0607A"/>
    <w:rsid w:val="00A0754B"/>
    <w:rsid w:val="00A126EB"/>
    <w:rsid w:val="00A14014"/>
    <w:rsid w:val="00A162C2"/>
    <w:rsid w:val="00A16BD3"/>
    <w:rsid w:val="00A20FB0"/>
    <w:rsid w:val="00A210EE"/>
    <w:rsid w:val="00A22B34"/>
    <w:rsid w:val="00A22D8D"/>
    <w:rsid w:val="00A23DAC"/>
    <w:rsid w:val="00A2494D"/>
    <w:rsid w:val="00A25D6A"/>
    <w:rsid w:val="00A25FC3"/>
    <w:rsid w:val="00A26BC9"/>
    <w:rsid w:val="00A26F7A"/>
    <w:rsid w:val="00A30DD3"/>
    <w:rsid w:val="00A31B73"/>
    <w:rsid w:val="00A31D20"/>
    <w:rsid w:val="00A34708"/>
    <w:rsid w:val="00A348C5"/>
    <w:rsid w:val="00A4187D"/>
    <w:rsid w:val="00A42DB8"/>
    <w:rsid w:val="00A43649"/>
    <w:rsid w:val="00A43DA3"/>
    <w:rsid w:val="00A44711"/>
    <w:rsid w:val="00A45600"/>
    <w:rsid w:val="00A47DAC"/>
    <w:rsid w:val="00A5018E"/>
    <w:rsid w:val="00A51E85"/>
    <w:rsid w:val="00A566C5"/>
    <w:rsid w:val="00A56922"/>
    <w:rsid w:val="00A56CF3"/>
    <w:rsid w:val="00A6013C"/>
    <w:rsid w:val="00A603C9"/>
    <w:rsid w:val="00A612B2"/>
    <w:rsid w:val="00A63497"/>
    <w:rsid w:val="00A6453E"/>
    <w:rsid w:val="00A6466F"/>
    <w:rsid w:val="00A64F74"/>
    <w:rsid w:val="00A67C6E"/>
    <w:rsid w:val="00A708CD"/>
    <w:rsid w:val="00A758E0"/>
    <w:rsid w:val="00A76EBC"/>
    <w:rsid w:val="00A7707D"/>
    <w:rsid w:val="00A773F7"/>
    <w:rsid w:val="00A77969"/>
    <w:rsid w:val="00A80269"/>
    <w:rsid w:val="00A80A55"/>
    <w:rsid w:val="00A810AB"/>
    <w:rsid w:val="00A81DEA"/>
    <w:rsid w:val="00A82D9F"/>
    <w:rsid w:val="00A8348B"/>
    <w:rsid w:val="00A84DF9"/>
    <w:rsid w:val="00A8506D"/>
    <w:rsid w:val="00A85AEF"/>
    <w:rsid w:val="00A85D5F"/>
    <w:rsid w:val="00A862E6"/>
    <w:rsid w:val="00A8702E"/>
    <w:rsid w:val="00AA0BE2"/>
    <w:rsid w:val="00AA2557"/>
    <w:rsid w:val="00AA2B19"/>
    <w:rsid w:val="00AA318F"/>
    <w:rsid w:val="00AA3D9D"/>
    <w:rsid w:val="00AA4058"/>
    <w:rsid w:val="00AA487B"/>
    <w:rsid w:val="00AA5316"/>
    <w:rsid w:val="00AA70F6"/>
    <w:rsid w:val="00AA7B7C"/>
    <w:rsid w:val="00AA7E8D"/>
    <w:rsid w:val="00AB0127"/>
    <w:rsid w:val="00AB2CD8"/>
    <w:rsid w:val="00AB426D"/>
    <w:rsid w:val="00AB4F0F"/>
    <w:rsid w:val="00AB69C6"/>
    <w:rsid w:val="00AB7371"/>
    <w:rsid w:val="00AC0B8B"/>
    <w:rsid w:val="00AC5BDA"/>
    <w:rsid w:val="00AC67BD"/>
    <w:rsid w:val="00AC72C5"/>
    <w:rsid w:val="00AC7533"/>
    <w:rsid w:val="00AD4027"/>
    <w:rsid w:val="00AD43F1"/>
    <w:rsid w:val="00AD45FF"/>
    <w:rsid w:val="00AD575B"/>
    <w:rsid w:val="00AD6616"/>
    <w:rsid w:val="00AD685B"/>
    <w:rsid w:val="00AE13E9"/>
    <w:rsid w:val="00AE19CC"/>
    <w:rsid w:val="00AE29C8"/>
    <w:rsid w:val="00AE3A06"/>
    <w:rsid w:val="00AE3FE6"/>
    <w:rsid w:val="00AE777D"/>
    <w:rsid w:val="00AF0191"/>
    <w:rsid w:val="00AF0619"/>
    <w:rsid w:val="00AF2A14"/>
    <w:rsid w:val="00AF4905"/>
    <w:rsid w:val="00AF6A6A"/>
    <w:rsid w:val="00B01B64"/>
    <w:rsid w:val="00B02896"/>
    <w:rsid w:val="00B02D00"/>
    <w:rsid w:val="00B04404"/>
    <w:rsid w:val="00B04497"/>
    <w:rsid w:val="00B04B07"/>
    <w:rsid w:val="00B0771C"/>
    <w:rsid w:val="00B10E38"/>
    <w:rsid w:val="00B11C72"/>
    <w:rsid w:val="00B125DD"/>
    <w:rsid w:val="00B13947"/>
    <w:rsid w:val="00B13E3D"/>
    <w:rsid w:val="00B14D46"/>
    <w:rsid w:val="00B1659C"/>
    <w:rsid w:val="00B168EF"/>
    <w:rsid w:val="00B170D7"/>
    <w:rsid w:val="00B17267"/>
    <w:rsid w:val="00B179A4"/>
    <w:rsid w:val="00B2139A"/>
    <w:rsid w:val="00B21E8F"/>
    <w:rsid w:val="00B22870"/>
    <w:rsid w:val="00B230B4"/>
    <w:rsid w:val="00B236B4"/>
    <w:rsid w:val="00B2688A"/>
    <w:rsid w:val="00B27024"/>
    <w:rsid w:val="00B30574"/>
    <w:rsid w:val="00B31945"/>
    <w:rsid w:val="00B3196B"/>
    <w:rsid w:val="00B31D61"/>
    <w:rsid w:val="00B33049"/>
    <w:rsid w:val="00B340E9"/>
    <w:rsid w:val="00B344A9"/>
    <w:rsid w:val="00B4172C"/>
    <w:rsid w:val="00B42905"/>
    <w:rsid w:val="00B43C5E"/>
    <w:rsid w:val="00B43F99"/>
    <w:rsid w:val="00B45C4D"/>
    <w:rsid w:val="00B506E3"/>
    <w:rsid w:val="00B51567"/>
    <w:rsid w:val="00B517D5"/>
    <w:rsid w:val="00B54657"/>
    <w:rsid w:val="00B56A68"/>
    <w:rsid w:val="00B57D89"/>
    <w:rsid w:val="00B60A54"/>
    <w:rsid w:val="00B62370"/>
    <w:rsid w:val="00B62EA9"/>
    <w:rsid w:val="00B64213"/>
    <w:rsid w:val="00B6765F"/>
    <w:rsid w:val="00B711A1"/>
    <w:rsid w:val="00B71FF4"/>
    <w:rsid w:val="00B731DB"/>
    <w:rsid w:val="00B73F22"/>
    <w:rsid w:val="00B751F1"/>
    <w:rsid w:val="00B753B5"/>
    <w:rsid w:val="00B75465"/>
    <w:rsid w:val="00B7735F"/>
    <w:rsid w:val="00B80335"/>
    <w:rsid w:val="00B80F61"/>
    <w:rsid w:val="00B84088"/>
    <w:rsid w:val="00B848C8"/>
    <w:rsid w:val="00B8505A"/>
    <w:rsid w:val="00B86878"/>
    <w:rsid w:val="00B90CFB"/>
    <w:rsid w:val="00B9246E"/>
    <w:rsid w:val="00B94AB7"/>
    <w:rsid w:val="00B96272"/>
    <w:rsid w:val="00B9702F"/>
    <w:rsid w:val="00BA0B9E"/>
    <w:rsid w:val="00BA181A"/>
    <w:rsid w:val="00BA2E28"/>
    <w:rsid w:val="00BA3FE0"/>
    <w:rsid w:val="00BA499E"/>
    <w:rsid w:val="00BA7991"/>
    <w:rsid w:val="00BB0A01"/>
    <w:rsid w:val="00BB100B"/>
    <w:rsid w:val="00BB22E7"/>
    <w:rsid w:val="00BB7319"/>
    <w:rsid w:val="00BB77E3"/>
    <w:rsid w:val="00BC027F"/>
    <w:rsid w:val="00BC0297"/>
    <w:rsid w:val="00BC13E7"/>
    <w:rsid w:val="00BC17D0"/>
    <w:rsid w:val="00BC3B51"/>
    <w:rsid w:val="00BC4BA5"/>
    <w:rsid w:val="00BC4DF1"/>
    <w:rsid w:val="00BC616D"/>
    <w:rsid w:val="00BC7320"/>
    <w:rsid w:val="00BD0239"/>
    <w:rsid w:val="00BD1761"/>
    <w:rsid w:val="00BD2521"/>
    <w:rsid w:val="00BD2B49"/>
    <w:rsid w:val="00BD40C9"/>
    <w:rsid w:val="00BD6579"/>
    <w:rsid w:val="00BD7761"/>
    <w:rsid w:val="00BE08A3"/>
    <w:rsid w:val="00BE158F"/>
    <w:rsid w:val="00BE1A91"/>
    <w:rsid w:val="00BE3786"/>
    <w:rsid w:val="00BE3CBA"/>
    <w:rsid w:val="00BE4EFF"/>
    <w:rsid w:val="00BE55B1"/>
    <w:rsid w:val="00BE772F"/>
    <w:rsid w:val="00BF143F"/>
    <w:rsid w:val="00BF155F"/>
    <w:rsid w:val="00BF443F"/>
    <w:rsid w:val="00BF5734"/>
    <w:rsid w:val="00BF76E2"/>
    <w:rsid w:val="00BF7967"/>
    <w:rsid w:val="00C011BD"/>
    <w:rsid w:val="00C01A73"/>
    <w:rsid w:val="00C051D7"/>
    <w:rsid w:val="00C06983"/>
    <w:rsid w:val="00C07384"/>
    <w:rsid w:val="00C107F2"/>
    <w:rsid w:val="00C11E26"/>
    <w:rsid w:val="00C127D6"/>
    <w:rsid w:val="00C13332"/>
    <w:rsid w:val="00C13F8D"/>
    <w:rsid w:val="00C172A7"/>
    <w:rsid w:val="00C17ACE"/>
    <w:rsid w:val="00C22078"/>
    <w:rsid w:val="00C221B9"/>
    <w:rsid w:val="00C2446D"/>
    <w:rsid w:val="00C24EE5"/>
    <w:rsid w:val="00C277AB"/>
    <w:rsid w:val="00C341DC"/>
    <w:rsid w:val="00C34982"/>
    <w:rsid w:val="00C36A14"/>
    <w:rsid w:val="00C36FAA"/>
    <w:rsid w:val="00C42092"/>
    <w:rsid w:val="00C43409"/>
    <w:rsid w:val="00C44ACF"/>
    <w:rsid w:val="00C44BA7"/>
    <w:rsid w:val="00C45616"/>
    <w:rsid w:val="00C501E9"/>
    <w:rsid w:val="00C50EB4"/>
    <w:rsid w:val="00C516B1"/>
    <w:rsid w:val="00C52859"/>
    <w:rsid w:val="00C53010"/>
    <w:rsid w:val="00C56E8F"/>
    <w:rsid w:val="00C601BB"/>
    <w:rsid w:val="00C60A80"/>
    <w:rsid w:val="00C60FA3"/>
    <w:rsid w:val="00C61FF8"/>
    <w:rsid w:val="00C62583"/>
    <w:rsid w:val="00C62D1C"/>
    <w:rsid w:val="00C639CA"/>
    <w:rsid w:val="00C64291"/>
    <w:rsid w:val="00C66992"/>
    <w:rsid w:val="00C726E1"/>
    <w:rsid w:val="00C72A99"/>
    <w:rsid w:val="00C735EE"/>
    <w:rsid w:val="00C73D4B"/>
    <w:rsid w:val="00C76244"/>
    <w:rsid w:val="00C77F8B"/>
    <w:rsid w:val="00C81E89"/>
    <w:rsid w:val="00C833F9"/>
    <w:rsid w:val="00C85D9B"/>
    <w:rsid w:val="00C871FC"/>
    <w:rsid w:val="00C907AC"/>
    <w:rsid w:val="00C94160"/>
    <w:rsid w:val="00C94576"/>
    <w:rsid w:val="00C956DF"/>
    <w:rsid w:val="00C9722F"/>
    <w:rsid w:val="00C972CC"/>
    <w:rsid w:val="00C97512"/>
    <w:rsid w:val="00C97DFB"/>
    <w:rsid w:val="00C97E37"/>
    <w:rsid w:val="00CA042B"/>
    <w:rsid w:val="00CA1E9F"/>
    <w:rsid w:val="00CA301F"/>
    <w:rsid w:val="00CA554B"/>
    <w:rsid w:val="00CA5E0C"/>
    <w:rsid w:val="00CB1061"/>
    <w:rsid w:val="00CB1D42"/>
    <w:rsid w:val="00CB21F4"/>
    <w:rsid w:val="00CB2728"/>
    <w:rsid w:val="00CB2CE5"/>
    <w:rsid w:val="00CB3378"/>
    <w:rsid w:val="00CB4E22"/>
    <w:rsid w:val="00CB5822"/>
    <w:rsid w:val="00CB5B6C"/>
    <w:rsid w:val="00CB5E74"/>
    <w:rsid w:val="00CB6378"/>
    <w:rsid w:val="00CB64C3"/>
    <w:rsid w:val="00CB7276"/>
    <w:rsid w:val="00CC1ABA"/>
    <w:rsid w:val="00CC1FFE"/>
    <w:rsid w:val="00CC20EF"/>
    <w:rsid w:val="00CC2F08"/>
    <w:rsid w:val="00CC7259"/>
    <w:rsid w:val="00CC73F2"/>
    <w:rsid w:val="00CD0C0B"/>
    <w:rsid w:val="00CD0CFE"/>
    <w:rsid w:val="00CD2EC4"/>
    <w:rsid w:val="00CD4E7C"/>
    <w:rsid w:val="00CD683F"/>
    <w:rsid w:val="00CE0B54"/>
    <w:rsid w:val="00CE1AB0"/>
    <w:rsid w:val="00CE2523"/>
    <w:rsid w:val="00CE5369"/>
    <w:rsid w:val="00CE5F4B"/>
    <w:rsid w:val="00CE5FD8"/>
    <w:rsid w:val="00CF0452"/>
    <w:rsid w:val="00CF0A23"/>
    <w:rsid w:val="00CF2EF7"/>
    <w:rsid w:val="00CF3C23"/>
    <w:rsid w:val="00CF4E7D"/>
    <w:rsid w:val="00CF7FEA"/>
    <w:rsid w:val="00D001B3"/>
    <w:rsid w:val="00D02648"/>
    <w:rsid w:val="00D03525"/>
    <w:rsid w:val="00D0358B"/>
    <w:rsid w:val="00D06B20"/>
    <w:rsid w:val="00D12EE3"/>
    <w:rsid w:val="00D1371C"/>
    <w:rsid w:val="00D139B4"/>
    <w:rsid w:val="00D14ED5"/>
    <w:rsid w:val="00D14F68"/>
    <w:rsid w:val="00D1612F"/>
    <w:rsid w:val="00D16532"/>
    <w:rsid w:val="00D171F4"/>
    <w:rsid w:val="00D22307"/>
    <w:rsid w:val="00D22614"/>
    <w:rsid w:val="00D232AD"/>
    <w:rsid w:val="00D244EE"/>
    <w:rsid w:val="00D30485"/>
    <w:rsid w:val="00D32361"/>
    <w:rsid w:val="00D34C76"/>
    <w:rsid w:val="00D34D10"/>
    <w:rsid w:val="00D40242"/>
    <w:rsid w:val="00D40324"/>
    <w:rsid w:val="00D4443C"/>
    <w:rsid w:val="00D4517E"/>
    <w:rsid w:val="00D47444"/>
    <w:rsid w:val="00D47A16"/>
    <w:rsid w:val="00D47C84"/>
    <w:rsid w:val="00D5049B"/>
    <w:rsid w:val="00D523A6"/>
    <w:rsid w:val="00D54D7E"/>
    <w:rsid w:val="00D54F4A"/>
    <w:rsid w:val="00D551BB"/>
    <w:rsid w:val="00D55903"/>
    <w:rsid w:val="00D605D9"/>
    <w:rsid w:val="00D632E1"/>
    <w:rsid w:val="00D65F16"/>
    <w:rsid w:val="00D66875"/>
    <w:rsid w:val="00D67613"/>
    <w:rsid w:val="00D71CFE"/>
    <w:rsid w:val="00D7232C"/>
    <w:rsid w:val="00D73991"/>
    <w:rsid w:val="00D73E58"/>
    <w:rsid w:val="00D741F4"/>
    <w:rsid w:val="00D75791"/>
    <w:rsid w:val="00D760BB"/>
    <w:rsid w:val="00D81788"/>
    <w:rsid w:val="00D82132"/>
    <w:rsid w:val="00D847AE"/>
    <w:rsid w:val="00D85379"/>
    <w:rsid w:val="00D861F2"/>
    <w:rsid w:val="00D87E5C"/>
    <w:rsid w:val="00D90DFC"/>
    <w:rsid w:val="00D91C97"/>
    <w:rsid w:val="00D92227"/>
    <w:rsid w:val="00D94092"/>
    <w:rsid w:val="00D94C02"/>
    <w:rsid w:val="00D96F5B"/>
    <w:rsid w:val="00DA030B"/>
    <w:rsid w:val="00DA2423"/>
    <w:rsid w:val="00DA5FD6"/>
    <w:rsid w:val="00DA7366"/>
    <w:rsid w:val="00DA7BC7"/>
    <w:rsid w:val="00DB0452"/>
    <w:rsid w:val="00DB0981"/>
    <w:rsid w:val="00DB2E98"/>
    <w:rsid w:val="00DB4B65"/>
    <w:rsid w:val="00DB4F9A"/>
    <w:rsid w:val="00DB5FD6"/>
    <w:rsid w:val="00DC12AA"/>
    <w:rsid w:val="00DC2466"/>
    <w:rsid w:val="00DC2A62"/>
    <w:rsid w:val="00DC6C09"/>
    <w:rsid w:val="00DC71D0"/>
    <w:rsid w:val="00DD0692"/>
    <w:rsid w:val="00DD1384"/>
    <w:rsid w:val="00DD29DB"/>
    <w:rsid w:val="00DD361B"/>
    <w:rsid w:val="00DD65C5"/>
    <w:rsid w:val="00DE0E11"/>
    <w:rsid w:val="00DE11EF"/>
    <w:rsid w:val="00DE19BB"/>
    <w:rsid w:val="00DE2072"/>
    <w:rsid w:val="00DE373B"/>
    <w:rsid w:val="00DE3AEA"/>
    <w:rsid w:val="00DE4B01"/>
    <w:rsid w:val="00DE52C7"/>
    <w:rsid w:val="00DE53F2"/>
    <w:rsid w:val="00DE6081"/>
    <w:rsid w:val="00DE6336"/>
    <w:rsid w:val="00DE6AB0"/>
    <w:rsid w:val="00DE7231"/>
    <w:rsid w:val="00DF1150"/>
    <w:rsid w:val="00DF167D"/>
    <w:rsid w:val="00DF1945"/>
    <w:rsid w:val="00DF2206"/>
    <w:rsid w:val="00DF2325"/>
    <w:rsid w:val="00DF2D41"/>
    <w:rsid w:val="00DF377E"/>
    <w:rsid w:val="00DF43A8"/>
    <w:rsid w:val="00DF7EE0"/>
    <w:rsid w:val="00E00FA8"/>
    <w:rsid w:val="00E03880"/>
    <w:rsid w:val="00E03B12"/>
    <w:rsid w:val="00E03C7D"/>
    <w:rsid w:val="00E112A1"/>
    <w:rsid w:val="00E11D67"/>
    <w:rsid w:val="00E14D3D"/>
    <w:rsid w:val="00E16C31"/>
    <w:rsid w:val="00E17237"/>
    <w:rsid w:val="00E20EE0"/>
    <w:rsid w:val="00E23511"/>
    <w:rsid w:val="00E235FE"/>
    <w:rsid w:val="00E24880"/>
    <w:rsid w:val="00E25CD3"/>
    <w:rsid w:val="00E25D9E"/>
    <w:rsid w:val="00E25E35"/>
    <w:rsid w:val="00E26EF5"/>
    <w:rsid w:val="00E276C8"/>
    <w:rsid w:val="00E30736"/>
    <w:rsid w:val="00E309BF"/>
    <w:rsid w:val="00E30F1E"/>
    <w:rsid w:val="00E31CA7"/>
    <w:rsid w:val="00E331D4"/>
    <w:rsid w:val="00E3472F"/>
    <w:rsid w:val="00E34C6E"/>
    <w:rsid w:val="00E3536C"/>
    <w:rsid w:val="00E42BA6"/>
    <w:rsid w:val="00E42FA9"/>
    <w:rsid w:val="00E43367"/>
    <w:rsid w:val="00E45D31"/>
    <w:rsid w:val="00E469A9"/>
    <w:rsid w:val="00E46BE3"/>
    <w:rsid w:val="00E46D2E"/>
    <w:rsid w:val="00E4704A"/>
    <w:rsid w:val="00E478B6"/>
    <w:rsid w:val="00E505BE"/>
    <w:rsid w:val="00E511F3"/>
    <w:rsid w:val="00E5159C"/>
    <w:rsid w:val="00E5238D"/>
    <w:rsid w:val="00E52566"/>
    <w:rsid w:val="00E556F2"/>
    <w:rsid w:val="00E56A72"/>
    <w:rsid w:val="00E60108"/>
    <w:rsid w:val="00E62E18"/>
    <w:rsid w:val="00E64394"/>
    <w:rsid w:val="00E64A66"/>
    <w:rsid w:val="00E64E6D"/>
    <w:rsid w:val="00E6503A"/>
    <w:rsid w:val="00E664A6"/>
    <w:rsid w:val="00E666E8"/>
    <w:rsid w:val="00E6685F"/>
    <w:rsid w:val="00E670FB"/>
    <w:rsid w:val="00E70022"/>
    <w:rsid w:val="00E70515"/>
    <w:rsid w:val="00E7103F"/>
    <w:rsid w:val="00E71819"/>
    <w:rsid w:val="00E71E1C"/>
    <w:rsid w:val="00E71E70"/>
    <w:rsid w:val="00E73526"/>
    <w:rsid w:val="00E735EA"/>
    <w:rsid w:val="00E73613"/>
    <w:rsid w:val="00E738B1"/>
    <w:rsid w:val="00E74D8C"/>
    <w:rsid w:val="00E7719E"/>
    <w:rsid w:val="00E776B9"/>
    <w:rsid w:val="00E776BA"/>
    <w:rsid w:val="00E7771F"/>
    <w:rsid w:val="00E804E2"/>
    <w:rsid w:val="00E80B4F"/>
    <w:rsid w:val="00E82F54"/>
    <w:rsid w:val="00E83BC6"/>
    <w:rsid w:val="00E855CD"/>
    <w:rsid w:val="00E86D67"/>
    <w:rsid w:val="00E90B91"/>
    <w:rsid w:val="00E929BE"/>
    <w:rsid w:val="00E92EE9"/>
    <w:rsid w:val="00E93AEB"/>
    <w:rsid w:val="00E93D29"/>
    <w:rsid w:val="00E948F8"/>
    <w:rsid w:val="00E952ED"/>
    <w:rsid w:val="00E95936"/>
    <w:rsid w:val="00EA14D7"/>
    <w:rsid w:val="00EA1DF3"/>
    <w:rsid w:val="00EA2330"/>
    <w:rsid w:val="00EA3759"/>
    <w:rsid w:val="00EA47A4"/>
    <w:rsid w:val="00EA7F9D"/>
    <w:rsid w:val="00EB08D8"/>
    <w:rsid w:val="00EB0E48"/>
    <w:rsid w:val="00EB0EC2"/>
    <w:rsid w:val="00EB2EF6"/>
    <w:rsid w:val="00EB3522"/>
    <w:rsid w:val="00EB3651"/>
    <w:rsid w:val="00EB36B2"/>
    <w:rsid w:val="00EB3EF7"/>
    <w:rsid w:val="00EB4771"/>
    <w:rsid w:val="00EB543C"/>
    <w:rsid w:val="00EB56AB"/>
    <w:rsid w:val="00EB5731"/>
    <w:rsid w:val="00EC2AD6"/>
    <w:rsid w:val="00EC5FEB"/>
    <w:rsid w:val="00EC615F"/>
    <w:rsid w:val="00EC625E"/>
    <w:rsid w:val="00EC6B4F"/>
    <w:rsid w:val="00EC75FD"/>
    <w:rsid w:val="00ED0961"/>
    <w:rsid w:val="00EE0BDC"/>
    <w:rsid w:val="00EE2E75"/>
    <w:rsid w:val="00EE3139"/>
    <w:rsid w:val="00EE318E"/>
    <w:rsid w:val="00EE47B3"/>
    <w:rsid w:val="00EE5F1B"/>
    <w:rsid w:val="00EE6639"/>
    <w:rsid w:val="00EE728A"/>
    <w:rsid w:val="00EE75DC"/>
    <w:rsid w:val="00EF2A60"/>
    <w:rsid w:val="00EF5291"/>
    <w:rsid w:val="00EF5E02"/>
    <w:rsid w:val="00EF5EAB"/>
    <w:rsid w:val="00F009CD"/>
    <w:rsid w:val="00F020EC"/>
    <w:rsid w:val="00F028B9"/>
    <w:rsid w:val="00F0349A"/>
    <w:rsid w:val="00F03668"/>
    <w:rsid w:val="00F03D6A"/>
    <w:rsid w:val="00F04CDE"/>
    <w:rsid w:val="00F061EA"/>
    <w:rsid w:val="00F06DFE"/>
    <w:rsid w:val="00F0732B"/>
    <w:rsid w:val="00F073A0"/>
    <w:rsid w:val="00F07F7C"/>
    <w:rsid w:val="00F12F96"/>
    <w:rsid w:val="00F14612"/>
    <w:rsid w:val="00F14EAC"/>
    <w:rsid w:val="00F164CB"/>
    <w:rsid w:val="00F17BF7"/>
    <w:rsid w:val="00F20596"/>
    <w:rsid w:val="00F20851"/>
    <w:rsid w:val="00F216BE"/>
    <w:rsid w:val="00F21C39"/>
    <w:rsid w:val="00F22E23"/>
    <w:rsid w:val="00F23335"/>
    <w:rsid w:val="00F2333B"/>
    <w:rsid w:val="00F234D5"/>
    <w:rsid w:val="00F24398"/>
    <w:rsid w:val="00F24BE4"/>
    <w:rsid w:val="00F26774"/>
    <w:rsid w:val="00F26D09"/>
    <w:rsid w:val="00F276CF"/>
    <w:rsid w:val="00F3666F"/>
    <w:rsid w:val="00F41334"/>
    <w:rsid w:val="00F42CDA"/>
    <w:rsid w:val="00F45AF7"/>
    <w:rsid w:val="00F4684A"/>
    <w:rsid w:val="00F47DB4"/>
    <w:rsid w:val="00F50004"/>
    <w:rsid w:val="00F51806"/>
    <w:rsid w:val="00F51E82"/>
    <w:rsid w:val="00F54161"/>
    <w:rsid w:val="00F54920"/>
    <w:rsid w:val="00F5496D"/>
    <w:rsid w:val="00F54FBD"/>
    <w:rsid w:val="00F61074"/>
    <w:rsid w:val="00F6129B"/>
    <w:rsid w:val="00F61454"/>
    <w:rsid w:val="00F61D4D"/>
    <w:rsid w:val="00F624D8"/>
    <w:rsid w:val="00F62B49"/>
    <w:rsid w:val="00F64578"/>
    <w:rsid w:val="00F67455"/>
    <w:rsid w:val="00F709B2"/>
    <w:rsid w:val="00F72A41"/>
    <w:rsid w:val="00F75AFE"/>
    <w:rsid w:val="00F75F75"/>
    <w:rsid w:val="00F769DD"/>
    <w:rsid w:val="00F8480A"/>
    <w:rsid w:val="00F858C4"/>
    <w:rsid w:val="00F867FE"/>
    <w:rsid w:val="00F905B1"/>
    <w:rsid w:val="00F922D1"/>
    <w:rsid w:val="00F94317"/>
    <w:rsid w:val="00F95208"/>
    <w:rsid w:val="00F95C9F"/>
    <w:rsid w:val="00F966E2"/>
    <w:rsid w:val="00F977FC"/>
    <w:rsid w:val="00FA115A"/>
    <w:rsid w:val="00FA31CD"/>
    <w:rsid w:val="00FA4B5B"/>
    <w:rsid w:val="00FA4F01"/>
    <w:rsid w:val="00FA5146"/>
    <w:rsid w:val="00FA6D6E"/>
    <w:rsid w:val="00FA71E0"/>
    <w:rsid w:val="00FB022E"/>
    <w:rsid w:val="00FB0540"/>
    <w:rsid w:val="00FB1E83"/>
    <w:rsid w:val="00FB21C3"/>
    <w:rsid w:val="00FB2E0C"/>
    <w:rsid w:val="00FB33E0"/>
    <w:rsid w:val="00FB484D"/>
    <w:rsid w:val="00FB4EE6"/>
    <w:rsid w:val="00FB7540"/>
    <w:rsid w:val="00FC3AB5"/>
    <w:rsid w:val="00FC460F"/>
    <w:rsid w:val="00FC5A5E"/>
    <w:rsid w:val="00FD20B8"/>
    <w:rsid w:val="00FD294A"/>
    <w:rsid w:val="00FD3BBF"/>
    <w:rsid w:val="00FD4ACD"/>
    <w:rsid w:val="00FD553D"/>
    <w:rsid w:val="00FD5794"/>
    <w:rsid w:val="00FE2FD2"/>
    <w:rsid w:val="00FE65CA"/>
    <w:rsid w:val="00FE68C8"/>
    <w:rsid w:val="00FF0E7A"/>
    <w:rsid w:val="00FF4C73"/>
    <w:rsid w:val="00FF6AC2"/>
    <w:rsid w:val="00FF7628"/>
    <w:rsid w:val="00FF7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6B728C-49BA-49C3-91C0-BB546EE3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paragraph" w:styleId="1">
    <w:name w:val="heading 1"/>
    <w:basedOn w:val="a"/>
    <w:next w:val="a"/>
    <w:link w:val="10"/>
    <w:uiPriority w:val="9"/>
    <w:qFormat/>
    <w:rsid w:val="00F2333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B224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93F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5583B"/>
    <w:rPr>
      <w:sz w:val="18"/>
      <w:szCs w:val="18"/>
    </w:rPr>
  </w:style>
  <w:style w:type="paragraph" w:styleId="a4">
    <w:name w:val="annotation text"/>
    <w:basedOn w:val="a"/>
    <w:link w:val="a5"/>
    <w:uiPriority w:val="99"/>
    <w:semiHidden/>
    <w:unhideWhenUsed/>
    <w:rsid w:val="0035583B"/>
  </w:style>
  <w:style w:type="character" w:customStyle="1" w:styleId="a5">
    <w:name w:val="註解文字 字元"/>
    <w:basedOn w:val="a0"/>
    <w:link w:val="a4"/>
    <w:uiPriority w:val="99"/>
    <w:semiHidden/>
    <w:rsid w:val="0035583B"/>
  </w:style>
  <w:style w:type="paragraph" w:styleId="a6">
    <w:name w:val="annotation subject"/>
    <w:basedOn w:val="a4"/>
    <w:next w:val="a4"/>
    <w:link w:val="a7"/>
    <w:uiPriority w:val="99"/>
    <w:semiHidden/>
    <w:unhideWhenUsed/>
    <w:rsid w:val="0035583B"/>
    <w:rPr>
      <w:b/>
      <w:bCs/>
    </w:rPr>
  </w:style>
  <w:style w:type="character" w:customStyle="1" w:styleId="a7">
    <w:name w:val="註解主旨 字元"/>
    <w:basedOn w:val="a5"/>
    <w:link w:val="a6"/>
    <w:uiPriority w:val="99"/>
    <w:semiHidden/>
    <w:rsid w:val="0035583B"/>
    <w:rPr>
      <w:b/>
      <w:bCs/>
    </w:rPr>
  </w:style>
  <w:style w:type="paragraph" w:styleId="a8">
    <w:name w:val="Balloon Text"/>
    <w:basedOn w:val="a"/>
    <w:link w:val="a9"/>
    <w:uiPriority w:val="99"/>
    <w:semiHidden/>
    <w:unhideWhenUsed/>
    <w:rsid w:val="0035583B"/>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583B"/>
    <w:rPr>
      <w:rFonts w:asciiTheme="majorHAnsi" w:eastAsiaTheme="majorEastAsia" w:hAnsiTheme="majorHAnsi" w:cstheme="majorBidi"/>
      <w:sz w:val="18"/>
      <w:szCs w:val="18"/>
    </w:rPr>
  </w:style>
  <w:style w:type="character" w:customStyle="1" w:styleId="10">
    <w:name w:val="標題 1 字元"/>
    <w:basedOn w:val="a0"/>
    <w:link w:val="1"/>
    <w:uiPriority w:val="9"/>
    <w:rsid w:val="00F23335"/>
    <w:rPr>
      <w:rFonts w:asciiTheme="majorHAnsi" w:eastAsiaTheme="majorEastAsia" w:hAnsiTheme="majorHAnsi" w:cstheme="majorBidi"/>
      <w:b/>
      <w:bCs/>
      <w:kern w:val="52"/>
      <w:sz w:val="52"/>
      <w:szCs w:val="52"/>
    </w:rPr>
  </w:style>
  <w:style w:type="paragraph" w:styleId="aa">
    <w:name w:val="TOC Heading"/>
    <w:basedOn w:val="1"/>
    <w:next w:val="a"/>
    <w:uiPriority w:val="39"/>
    <w:unhideWhenUsed/>
    <w:qFormat/>
    <w:rsid w:val="00F23335"/>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F23335"/>
  </w:style>
  <w:style w:type="character" w:styleId="ab">
    <w:name w:val="Hyperlink"/>
    <w:basedOn w:val="a0"/>
    <w:uiPriority w:val="99"/>
    <w:unhideWhenUsed/>
    <w:rsid w:val="00F23335"/>
    <w:rPr>
      <w:color w:val="0000FF" w:themeColor="hyperlink"/>
      <w:u w:val="single"/>
    </w:rPr>
  </w:style>
  <w:style w:type="paragraph" w:styleId="ac">
    <w:name w:val="List Paragraph"/>
    <w:basedOn w:val="a"/>
    <w:uiPriority w:val="34"/>
    <w:qFormat/>
    <w:rsid w:val="00F23335"/>
    <w:pPr>
      <w:ind w:leftChars="200" w:left="480"/>
    </w:pPr>
  </w:style>
  <w:style w:type="paragraph" w:styleId="ad">
    <w:name w:val="footnote text"/>
    <w:basedOn w:val="a"/>
    <w:link w:val="ae"/>
    <w:unhideWhenUsed/>
    <w:rsid w:val="00BE4EFF"/>
    <w:pPr>
      <w:snapToGrid w:val="0"/>
    </w:pPr>
    <w:rPr>
      <w:sz w:val="20"/>
      <w:szCs w:val="20"/>
    </w:rPr>
  </w:style>
  <w:style w:type="character" w:customStyle="1" w:styleId="ae">
    <w:name w:val="註腳文字 字元"/>
    <w:basedOn w:val="a0"/>
    <w:link w:val="ad"/>
    <w:rsid w:val="00BE4EFF"/>
    <w:rPr>
      <w:sz w:val="20"/>
      <w:szCs w:val="20"/>
    </w:rPr>
  </w:style>
  <w:style w:type="character" w:styleId="af">
    <w:name w:val="footnote reference"/>
    <w:basedOn w:val="a0"/>
    <w:semiHidden/>
    <w:unhideWhenUsed/>
    <w:rsid w:val="00BE4EFF"/>
    <w:rPr>
      <w:vertAlign w:val="superscript"/>
    </w:rPr>
  </w:style>
  <w:style w:type="character" w:customStyle="1" w:styleId="20">
    <w:name w:val="標題 2 字元"/>
    <w:basedOn w:val="a0"/>
    <w:link w:val="2"/>
    <w:uiPriority w:val="9"/>
    <w:semiHidden/>
    <w:rsid w:val="005B2248"/>
    <w:rPr>
      <w:rFonts w:asciiTheme="majorHAnsi" w:eastAsiaTheme="majorEastAsia" w:hAnsiTheme="majorHAnsi" w:cstheme="majorBidi"/>
      <w:b/>
      <w:bCs/>
      <w:sz w:val="48"/>
      <w:szCs w:val="48"/>
    </w:rPr>
  </w:style>
  <w:style w:type="paragraph" w:styleId="21">
    <w:name w:val="toc 2"/>
    <w:basedOn w:val="a"/>
    <w:next w:val="a"/>
    <w:autoRedefine/>
    <w:uiPriority w:val="39"/>
    <w:unhideWhenUsed/>
    <w:rsid w:val="005B2248"/>
    <w:pPr>
      <w:ind w:leftChars="200" w:left="480"/>
    </w:pPr>
  </w:style>
  <w:style w:type="character" w:customStyle="1" w:styleId="30">
    <w:name w:val="標題 3 字元"/>
    <w:basedOn w:val="a0"/>
    <w:link w:val="3"/>
    <w:uiPriority w:val="9"/>
    <w:semiHidden/>
    <w:rsid w:val="00393FE3"/>
    <w:rPr>
      <w:rFonts w:asciiTheme="majorHAnsi" w:eastAsiaTheme="majorEastAsia" w:hAnsiTheme="majorHAnsi" w:cstheme="majorBidi"/>
      <w:b/>
      <w:bCs/>
      <w:sz w:val="36"/>
      <w:szCs w:val="36"/>
    </w:rPr>
  </w:style>
  <w:style w:type="paragraph" w:styleId="31">
    <w:name w:val="toc 3"/>
    <w:basedOn w:val="a"/>
    <w:next w:val="a"/>
    <w:autoRedefine/>
    <w:uiPriority w:val="39"/>
    <w:unhideWhenUsed/>
    <w:rsid w:val="0073526A"/>
    <w:pPr>
      <w:tabs>
        <w:tab w:val="right" w:leader="dot" w:pos="9610"/>
      </w:tabs>
      <w:snapToGrid w:val="0"/>
      <w:spacing w:after="0" w:line="240" w:lineRule="auto"/>
      <w:ind w:leftChars="400" w:left="880"/>
    </w:pPr>
  </w:style>
  <w:style w:type="paragraph" w:styleId="af0">
    <w:name w:val="header"/>
    <w:basedOn w:val="a"/>
    <w:link w:val="af1"/>
    <w:uiPriority w:val="99"/>
    <w:unhideWhenUsed/>
    <w:rsid w:val="006039B4"/>
    <w:pPr>
      <w:tabs>
        <w:tab w:val="center" w:pos="4153"/>
        <w:tab w:val="right" w:pos="8306"/>
      </w:tabs>
      <w:snapToGrid w:val="0"/>
    </w:pPr>
    <w:rPr>
      <w:sz w:val="20"/>
      <w:szCs w:val="20"/>
    </w:rPr>
  </w:style>
  <w:style w:type="character" w:customStyle="1" w:styleId="af1">
    <w:name w:val="頁首 字元"/>
    <w:basedOn w:val="a0"/>
    <w:link w:val="af0"/>
    <w:uiPriority w:val="99"/>
    <w:rsid w:val="006039B4"/>
    <w:rPr>
      <w:sz w:val="20"/>
      <w:szCs w:val="20"/>
    </w:rPr>
  </w:style>
  <w:style w:type="paragraph" w:styleId="af2">
    <w:name w:val="footer"/>
    <w:basedOn w:val="a"/>
    <w:link w:val="af3"/>
    <w:uiPriority w:val="99"/>
    <w:unhideWhenUsed/>
    <w:rsid w:val="006039B4"/>
    <w:pPr>
      <w:tabs>
        <w:tab w:val="center" w:pos="4153"/>
        <w:tab w:val="right" w:pos="8306"/>
      </w:tabs>
      <w:snapToGrid w:val="0"/>
    </w:pPr>
    <w:rPr>
      <w:sz w:val="20"/>
      <w:szCs w:val="20"/>
    </w:rPr>
  </w:style>
  <w:style w:type="character" w:customStyle="1" w:styleId="af3">
    <w:name w:val="頁尾 字元"/>
    <w:basedOn w:val="a0"/>
    <w:link w:val="af2"/>
    <w:uiPriority w:val="99"/>
    <w:rsid w:val="006039B4"/>
    <w:rPr>
      <w:sz w:val="20"/>
      <w:szCs w:val="20"/>
    </w:rPr>
  </w:style>
  <w:style w:type="table" w:styleId="af4">
    <w:name w:val="Table Grid"/>
    <w:basedOn w:val="a1"/>
    <w:uiPriority w:val="59"/>
    <w:rsid w:val="00E511F3"/>
    <w:pPr>
      <w:widowControl/>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E511F3"/>
    <w:pPr>
      <w:widowControl/>
      <w:spacing w:after="0" w:line="240" w:lineRule="auto"/>
    </w:pPr>
    <w:rPr>
      <w:kern w:val="2"/>
      <w:sz w:val="24"/>
      <w:lang w:eastAsia="zh-TW"/>
    </w:rPr>
  </w:style>
  <w:style w:type="paragraph" w:styleId="af6">
    <w:name w:val="Date"/>
    <w:basedOn w:val="a"/>
    <w:next w:val="a"/>
    <w:link w:val="af7"/>
    <w:uiPriority w:val="99"/>
    <w:semiHidden/>
    <w:unhideWhenUsed/>
    <w:rsid w:val="00E511F3"/>
    <w:pPr>
      <w:widowControl/>
    </w:pPr>
    <w:rPr>
      <w:rFonts w:ascii="Calibri" w:eastAsia="SimSun" w:hAnsi="Calibri" w:cs="Times New Roman"/>
      <w:lang w:eastAsia="zh-TW"/>
    </w:rPr>
  </w:style>
  <w:style w:type="character" w:customStyle="1" w:styleId="af7">
    <w:name w:val="日期 字元"/>
    <w:basedOn w:val="a0"/>
    <w:link w:val="af6"/>
    <w:uiPriority w:val="99"/>
    <w:semiHidden/>
    <w:rsid w:val="00E511F3"/>
    <w:rPr>
      <w:rFonts w:ascii="Calibri" w:eastAsia="SimSun" w:hAnsi="Calibri" w:cs="Times New Roman"/>
      <w:lang w:eastAsia="zh-TW"/>
    </w:rPr>
  </w:style>
  <w:style w:type="character" w:styleId="af8">
    <w:name w:val="Emphasis"/>
    <w:basedOn w:val="a0"/>
    <w:uiPriority w:val="20"/>
    <w:qFormat/>
    <w:rsid w:val="00E511F3"/>
    <w:rPr>
      <w:i/>
      <w:iCs/>
    </w:rPr>
  </w:style>
  <w:style w:type="character" w:styleId="af9">
    <w:name w:val="FollowedHyperlink"/>
    <w:basedOn w:val="a0"/>
    <w:uiPriority w:val="99"/>
    <w:semiHidden/>
    <w:unhideWhenUsed/>
    <w:rsid w:val="00E511F3"/>
    <w:rPr>
      <w:color w:val="800080"/>
      <w:u w:val="single"/>
    </w:rPr>
  </w:style>
  <w:style w:type="paragraph" w:customStyle="1" w:styleId="ListParagraph1">
    <w:name w:val="List Paragraph1"/>
    <w:basedOn w:val="a"/>
    <w:uiPriority w:val="34"/>
    <w:qFormat/>
    <w:rsid w:val="00E511F3"/>
    <w:pPr>
      <w:widowControl/>
      <w:ind w:left="720"/>
      <w:contextualSpacing/>
    </w:pPr>
    <w:rPr>
      <w:rFonts w:ascii="Calibri" w:eastAsia="SimSun" w:hAnsi="Calibri" w:cs="Times New Roman"/>
      <w:lang w:eastAsia="zh-TW"/>
    </w:rPr>
  </w:style>
  <w:style w:type="paragraph" w:customStyle="1" w:styleId="Default">
    <w:name w:val="Default"/>
    <w:rsid w:val="00E511F3"/>
    <w:pPr>
      <w:widowControl/>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TOCHeading1">
    <w:name w:val="TOC Heading1"/>
    <w:basedOn w:val="1"/>
    <w:next w:val="a"/>
    <w:uiPriority w:val="39"/>
    <w:unhideWhenUsed/>
    <w:qFormat/>
    <w:rsid w:val="00E511F3"/>
    <w:pPr>
      <w:keepLines/>
      <w:widowControl/>
      <w:spacing w:before="240" w:after="0" w:line="259" w:lineRule="auto"/>
      <w:outlineLvl w:val="9"/>
    </w:pPr>
    <w:rPr>
      <w:rFonts w:ascii="Cambria" w:eastAsia="SimSun" w:hAnsi="Cambria" w:cs="Times New Roman"/>
      <w:b w:val="0"/>
      <w:bCs w:val="0"/>
      <w:color w:val="365F90"/>
      <w:kern w:val="0"/>
      <w:sz w:val="32"/>
      <w:szCs w:val="32"/>
    </w:rPr>
  </w:style>
  <w:style w:type="character" w:customStyle="1" w:styleId="apple-converted-space">
    <w:name w:val="apple-converted-space"/>
    <w:basedOn w:val="a0"/>
    <w:rsid w:val="00E511F3"/>
  </w:style>
  <w:style w:type="paragraph" w:styleId="Web">
    <w:name w:val="Normal (Web)"/>
    <w:basedOn w:val="a"/>
    <w:uiPriority w:val="99"/>
    <w:semiHidden/>
    <w:unhideWhenUsed/>
    <w:rsid w:val="00E42FA9"/>
    <w:pPr>
      <w:widowControl/>
      <w:spacing w:before="100" w:beforeAutospacing="1" w:after="100" w:afterAutospacing="1" w:line="240" w:lineRule="auto"/>
    </w:pPr>
    <w:rPr>
      <w:rFonts w:ascii="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273353">
      <w:bodyDiv w:val="1"/>
      <w:marLeft w:val="0"/>
      <w:marRight w:val="0"/>
      <w:marTop w:val="0"/>
      <w:marBottom w:val="0"/>
      <w:divBdr>
        <w:top w:val="none" w:sz="0" w:space="0" w:color="auto"/>
        <w:left w:val="none" w:sz="0" w:space="0" w:color="auto"/>
        <w:bottom w:val="none" w:sz="0" w:space="0" w:color="auto"/>
        <w:right w:val="none" w:sz="0" w:space="0" w:color="auto"/>
      </w:divBdr>
      <w:divsChild>
        <w:div w:id="1234391694">
          <w:marLeft w:val="504"/>
          <w:marRight w:val="0"/>
          <w:marTop w:val="140"/>
          <w:marBottom w:val="0"/>
          <w:divBdr>
            <w:top w:val="none" w:sz="0" w:space="0" w:color="auto"/>
            <w:left w:val="none" w:sz="0" w:space="0" w:color="auto"/>
            <w:bottom w:val="none" w:sz="0" w:space="0" w:color="auto"/>
            <w:right w:val="none" w:sz="0" w:space="0" w:color="auto"/>
          </w:divBdr>
        </w:div>
      </w:divsChild>
    </w:div>
    <w:div w:id="119662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ca.co.uk/faq.ph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25" ma:contentTypeDescription="Create a new document." ma:contentTypeScope="" ma:versionID="bbf04875adecd47e1625485438eaaffa">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e8bca84f4402c823b250fe7ee77c692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B491-94D3-438F-8AC5-E312E9F3E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D6F8D-F9E8-4820-A263-C9004452BE09}">
  <ds:schemaRefs>
    <ds:schemaRef ds:uri="http://schemas.microsoft.com/office/2006/metadata/properties"/>
    <ds:schemaRef ds:uri="http://schemas.microsoft.com/office/infopath/2007/PartnerControls"/>
    <ds:schemaRef ds:uri="866b6f03-3aa9-4f32-81ce-975a4a1fca90"/>
  </ds:schemaRefs>
</ds:datastoreItem>
</file>

<file path=customXml/itemProps3.xml><?xml version="1.0" encoding="utf-8"?>
<ds:datastoreItem xmlns:ds="http://schemas.openxmlformats.org/officeDocument/2006/customXml" ds:itemID="{C538350E-1526-4DB8-9E36-E49CCAEF1B83}">
  <ds:schemaRefs>
    <ds:schemaRef ds:uri="http://schemas.microsoft.com/sharepoint/v3/contenttype/forms"/>
  </ds:schemaRefs>
</ds:datastoreItem>
</file>

<file path=customXml/itemProps4.xml><?xml version="1.0" encoding="utf-8"?>
<ds:datastoreItem xmlns:ds="http://schemas.openxmlformats.org/officeDocument/2006/customXml" ds:itemID="{5D69672E-BB9A-483A-9BC2-6332F04D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Certification Guide - revised final english_v6.doc</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Prescriptive Checklist for Mould Assessment</dc:title>
  <dc:creator/>
  <cp:lastModifiedBy>Czeren CHENG</cp:lastModifiedBy>
  <cp:revision>6</cp:revision>
  <cp:lastPrinted>2019-01-22T04:01:00Z</cp:lastPrinted>
  <dcterms:created xsi:type="dcterms:W3CDTF">2019-01-21T11:41:00Z</dcterms:created>
  <dcterms:modified xsi:type="dcterms:W3CDTF">2021-11-17T02:37:00Z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2003-09-01T00:00:00Z</vt:filetime>
  </property>
  <property fmtid="{D5CDD505-2E9C-101B-9397-08002B2CF9AE}" pid="3" name="LastSaved">
    <vt:filetime>2017-12-19T00:00:00Z</vt:filetime>
  </property>
  <property fmtid="{D5CDD505-2E9C-101B-9397-08002B2CF9AE}" pid="4" name="ContentTypeId">
    <vt:lpwstr>0x010100EEB612A4F3637142B20794F334859676</vt:lpwstr>
  </property>
</Properties>
</file>